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79F63">
      <w:pPr>
        <w:spacing w:before="16"/>
      </w:pPr>
    </w:p>
    <w:p w14:paraId="1245CD9C">
      <w:pPr>
        <w:spacing w:before="16"/>
      </w:pPr>
    </w:p>
    <w:p w14:paraId="5D8B2CBC">
      <w:pPr>
        <w:spacing w:before="16"/>
        <w:jc w:val="center"/>
      </w:pPr>
      <w:bookmarkStart w:id="0" w:name="_GoBack"/>
      <w:bookmarkEnd w:id="0"/>
      <w:r>
        <w:rPr>
          <w:rFonts w:hint="eastAsia"/>
          <w:b/>
          <w:bCs/>
          <w:sz w:val="34"/>
          <w:szCs w:val="34"/>
          <w:lang w:eastAsia="zh-CN"/>
        </w:rPr>
        <w:t>新城镇</w:t>
      </w:r>
      <w:r>
        <w:rPr>
          <w:b/>
          <w:bCs/>
          <w:sz w:val="34"/>
          <w:szCs w:val="34"/>
        </w:rPr>
        <w:t>政务公开标准目录</w:t>
      </w:r>
    </w:p>
    <w:tbl>
      <w:tblPr>
        <w:tblStyle w:val="4"/>
        <w:tblW w:w="1465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638"/>
        <w:gridCol w:w="1041"/>
        <w:gridCol w:w="1946"/>
        <w:gridCol w:w="2350"/>
        <w:gridCol w:w="981"/>
        <w:gridCol w:w="981"/>
        <w:gridCol w:w="2905"/>
        <w:gridCol w:w="525"/>
        <w:gridCol w:w="528"/>
        <w:gridCol w:w="525"/>
        <w:gridCol w:w="528"/>
        <w:gridCol w:w="525"/>
        <w:gridCol w:w="536"/>
      </w:tblGrid>
      <w:tr w14:paraId="541276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47" w:type="dxa"/>
            <w:vMerge w:val="restart"/>
            <w:tcBorders>
              <w:tl2br w:val="nil"/>
              <w:tr2bl w:val="nil"/>
            </w:tcBorders>
            <w:vAlign w:val="top"/>
          </w:tcPr>
          <w:p w14:paraId="792496D6">
            <w:pPr>
              <w:spacing w:line="379" w:lineRule="auto"/>
              <w:rPr>
                <w:rFonts w:ascii="Arial"/>
                <w:sz w:val="21"/>
              </w:rPr>
            </w:pPr>
          </w:p>
          <w:p w14:paraId="4F20F263">
            <w:pPr>
              <w:pStyle w:val="5"/>
              <w:spacing w:before="58" w:line="230" w:lineRule="auto"/>
              <w:ind w:left="10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序号</w:t>
            </w:r>
          </w:p>
        </w:tc>
        <w:tc>
          <w:tcPr>
            <w:tcW w:w="638" w:type="dxa"/>
            <w:vMerge w:val="restart"/>
            <w:tcBorders>
              <w:tl2br w:val="nil"/>
              <w:tr2bl w:val="nil"/>
            </w:tcBorders>
            <w:vAlign w:val="top"/>
          </w:tcPr>
          <w:p w14:paraId="70E98B8B">
            <w:pPr>
              <w:spacing w:line="262" w:lineRule="auto"/>
              <w:rPr>
                <w:rFonts w:ascii="Arial"/>
                <w:sz w:val="21"/>
              </w:rPr>
            </w:pPr>
          </w:p>
          <w:p w14:paraId="72E3DCA2">
            <w:pPr>
              <w:pStyle w:val="5"/>
              <w:spacing w:before="58" w:line="230" w:lineRule="auto"/>
              <w:ind w:left="106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公开</w:t>
            </w:r>
          </w:p>
          <w:p w14:paraId="3CD2C716">
            <w:pPr>
              <w:pStyle w:val="5"/>
              <w:spacing w:before="11" w:line="229" w:lineRule="auto"/>
              <w:ind w:left="100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类别</w:t>
            </w:r>
          </w:p>
        </w:tc>
        <w:tc>
          <w:tcPr>
            <w:tcW w:w="1041" w:type="dxa"/>
            <w:tcBorders>
              <w:tl2br w:val="nil"/>
              <w:tr2bl w:val="nil"/>
            </w:tcBorders>
            <w:vAlign w:val="top"/>
          </w:tcPr>
          <w:p w14:paraId="177CA59B">
            <w:pPr>
              <w:pStyle w:val="5"/>
              <w:spacing w:before="174" w:line="229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公开事项</w:t>
            </w:r>
          </w:p>
        </w:tc>
        <w:tc>
          <w:tcPr>
            <w:tcW w:w="1946" w:type="dxa"/>
            <w:vMerge w:val="restart"/>
            <w:tcBorders>
              <w:tl2br w:val="nil"/>
              <w:tr2bl w:val="nil"/>
            </w:tcBorders>
            <w:vAlign w:val="top"/>
          </w:tcPr>
          <w:p w14:paraId="502908BC">
            <w:pPr>
              <w:spacing w:line="262" w:lineRule="auto"/>
              <w:rPr>
                <w:rFonts w:ascii="Arial"/>
                <w:sz w:val="21"/>
              </w:rPr>
            </w:pPr>
          </w:p>
          <w:p w14:paraId="2AE7D039">
            <w:pPr>
              <w:pStyle w:val="5"/>
              <w:spacing w:before="58" w:line="229" w:lineRule="auto"/>
              <w:ind w:left="696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公开内容</w:t>
            </w:r>
          </w:p>
          <w:p w14:paraId="69573406">
            <w:pPr>
              <w:pStyle w:val="5"/>
              <w:spacing w:before="12" w:line="229" w:lineRule="auto"/>
              <w:ind w:left="700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（要素）</w:t>
            </w:r>
          </w:p>
        </w:tc>
        <w:tc>
          <w:tcPr>
            <w:tcW w:w="2350" w:type="dxa"/>
            <w:vMerge w:val="restart"/>
            <w:tcBorders>
              <w:tl2br w:val="nil"/>
              <w:tr2bl w:val="nil"/>
            </w:tcBorders>
            <w:vAlign w:val="top"/>
          </w:tcPr>
          <w:p w14:paraId="633EF9E0">
            <w:pPr>
              <w:spacing w:line="379" w:lineRule="auto"/>
              <w:rPr>
                <w:rFonts w:ascii="Arial"/>
                <w:sz w:val="21"/>
              </w:rPr>
            </w:pPr>
          </w:p>
          <w:p w14:paraId="3A489F0D">
            <w:pPr>
              <w:pStyle w:val="5"/>
              <w:spacing w:before="58" w:line="228" w:lineRule="auto"/>
              <w:ind w:left="69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公开依据</w:t>
            </w:r>
          </w:p>
        </w:tc>
        <w:tc>
          <w:tcPr>
            <w:tcW w:w="981" w:type="dxa"/>
            <w:vMerge w:val="restart"/>
            <w:tcBorders>
              <w:tl2br w:val="nil"/>
              <w:tr2bl w:val="nil"/>
            </w:tcBorders>
            <w:vAlign w:val="top"/>
          </w:tcPr>
          <w:p w14:paraId="01D91379">
            <w:pPr>
              <w:spacing w:line="379" w:lineRule="auto"/>
              <w:rPr>
                <w:rFonts w:ascii="Arial"/>
                <w:sz w:val="21"/>
              </w:rPr>
            </w:pPr>
          </w:p>
          <w:p w14:paraId="5E5E7EDC">
            <w:pPr>
              <w:pStyle w:val="5"/>
              <w:spacing w:before="58" w:line="229" w:lineRule="auto"/>
              <w:ind w:left="7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公开时限</w:t>
            </w:r>
          </w:p>
        </w:tc>
        <w:tc>
          <w:tcPr>
            <w:tcW w:w="981" w:type="dxa"/>
            <w:vMerge w:val="restart"/>
            <w:tcBorders>
              <w:tl2br w:val="nil"/>
              <w:tr2bl w:val="nil"/>
            </w:tcBorders>
            <w:vAlign w:val="top"/>
          </w:tcPr>
          <w:p w14:paraId="2F859BCA">
            <w:pPr>
              <w:spacing w:line="379" w:lineRule="auto"/>
              <w:rPr>
                <w:rFonts w:ascii="Arial"/>
                <w:sz w:val="21"/>
              </w:rPr>
            </w:pPr>
          </w:p>
          <w:p w14:paraId="650728AD">
            <w:pPr>
              <w:pStyle w:val="5"/>
              <w:spacing w:before="58" w:line="230" w:lineRule="auto"/>
              <w:ind w:left="75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公开主体</w:t>
            </w:r>
          </w:p>
        </w:tc>
        <w:tc>
          <w:tcPr>
            <w:tcW w:w="2905" w:type="dxa"/>
            <w:vMerge w:val="restart"/>
            <w:tcBorders>
              <w:tl2br w:val="nil"/>
              <w:tr2bl w:val="nil"/>
            </w:tcBorders>
            <w:vAlign w:val="top"/>
          </w:tcPr>
          <w:p w14:paraId="39391D0A">
            <w:pPr>
              <w:spacing w:line="378" w:lineRule="auto"/>
              <w:rPr>
                <w:rFonts w:ascii="Arial"/>
                <w:sz w:val="21"/>
              </w:rPr>
            </w:pPr>
          </w:p>
          <w:p w14:paraId="00388BC8">
            <w:pPr>
              <w:pStyle w:val="5"/>
              <w:spacing w:before="59" w:line="229" w:lineRule="auto"/>
              <w:ind w:left="666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公开渠道和载体</w:t>
            </w: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vAlign w:val="top"/>
          </w:tcPr>
          <w:p w14:paraId="4908F36E">
            <w:pPr>
              <w:pStyle w:val="5"/>
              <w:spacing w:before="173" w:line="229" w:lineRule="auto"/>
              <w:ind w:left="11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公开对象</w:t>
            </w: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vAlign w:val="top"/>
          </w:tcPr>
          <w:p w14:paraId="3E129A03">
            <w:pPr>
              <w:pStyle w:val="5"/>
              <w:spacing w:before="173" w:line="230" w:lineRule="auto"/>
              <w:ind w:left="11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公开方式</w:t>
            </w:r>
          </w:p>
        </w:tc>
        <w:tc>
          <w:tcPr>
            <w:tcW w:w="1061" w:type="dxa"/>
            <w:gridSpan w:val="2"/>
            <w:tcBorders>
              <w:tl2br w:val="nil"/>
              <w:tr2bl w:val="nil"/>
            </w:tcBorders>
            <w:vAlign w:val="top"/>
          </w:tcPr>
          <w:p w14:paraId="7061F2C9">
            <w:pPr>
              <w:pStyle w:val="5"/>
              <w:spacing w:before="173" w:line="229" w:lineRule="auto"/>
              <w:ind w:left="11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公开层级</w:t>
            </w:r>
          </w:p>
        </w:tc>
      </w:tr>
      <w:tr w14:paraId="51A77E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47" w:type="dxa"/>
            <w:vMerge w:val="continue"/>
            <w:tcBorders>
              <w:tl2br w:val="nil"/>
              <w:tr2bl w:val="nil"/>
            </w:tcBorders>
            <w:vAlign w:val="top"/>
          </w:tcPr>
          <w:p w14:paraId="0D3B0E5A">
            <w:pPr>
              <w:rPr>
                <w:rFonts w:ascii="Arial"/>
                <w:sz w:val="21"/>
              </w:rPr>
            </w:pP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44D3F8E7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tcBorders>
              <w:tl2br w:val="nil"/>
              <w:tr2bl w:val="nil"/>
            </w:tcBorders>
            <w:vAlign w:val="top"/>
          </w:tcPr>
          <w:p w14:paraId="1CE5751E">
            <w:pPr>
              <w:pStyle w:val="5"/>
              <w:spacing w:before="57" w:line="231" w:lineRule="auto"/>
              <w:ind w:left="104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一级</w:t>
            </w:r>
            <w:r>
              <w:rPr>
                <w:b/>
                <w:bCs/>
                <w:spacing w:val="4"/>
                <w:sz w:val="18"/>
                <w:szCs w:val="18"/>
              </w:rPr>
              <w:t>事项</w:t>
            </w:r>
          </w:p>
        </w:tc>
        <w:tc>
          <w:tcPr>
            <w:tcW w:w="1946" w:type="dxa"/>
            <w:vMerge w:val="continue"/>
            <w:tcBorders>
              <w:tl2br w:val="nil"/>
              <w:tr2bl w:val="nil"/>
            </w:tcBorders>
            <w:vAlign w:val="top"/>
          </w:tcPr>
          <w:p w14:paraId="4EEA83ED">
            <w:pPr>
              <w:rPr>
                <w:rFonts w:ascii="Arial"/>
                <w:sz w:val="21"/>
              </w:rPr>
            </w:pPr>
          </w:p>
        </w:tc>
        <w:tc>
          <w:tcPr>
            <w:tcW w:w="2350" w:type="dxa"/>
            <w:vMerge w:val="continue"/>
            <w:tcBorders>
              <w:tl2br w:val="nil"/>
              <w:tr2bl w:val="nil"/>
            </w:tcBorders>
            <w:vAlign w:val="top"/>
          </w:tcPr>
          <w:p w14:paraId="6F1EF883"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Merge w:val="continue"/>
            <w:tcBorders>
              <w:tl2br w:val="nil"/>
              <w:tr2bl w:val="nil"/>
            </w:tcBorders>
            <w:vAlign w:val="top"/>
          </w:tcPr>
          <w:p w14:paraId="06D35F69"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Merge w:val="continue"/>
            <w:tcBorders>
              <w:tl2br w:val="nil"/>
              <w:tr2bl w:val="nil"/>
            </w:tcBorders>
            <w:vAlign w:val="top"/>
          </w:tcPr>
          <w:p w14:paraId="193EA9CB">
            <w:pPr>
              <w:rPr>
                <w:rFonts w:ascii="Arial"/>
                <w:sz w:val="21"/>
              </w:rPr>
            </w:pPr>
          </w:p>
        </w:tc>
        <w:tc>
          <w:tcPr>
            <w:tcW w:w="2905" w:type="dxa"/>
            <w:vMerge w:val="continue"/>
            <w:tcBorders>
              <w:tl2br w:val="nil"/>
              <w:tr2bl w:val="nil"/>
            </w:tcBorders>
            <w:vAlign w:val="top"/>
          </w:tcPr>
          <w:p w14:paraId="3D62674E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top"/>
          </w:tcPr>
          <w:p w14:paraId="442F2B12">
            <w:pPr>
              <w:pStyle w:val="5"/>
              <w:spacing w:before="56" w:line="232" w:lineRule="auto"/>
              <w:ind w:left="153" w:right="34" w:hanging="94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全社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top"/>
          </w:tcPr>
          <w:p w14:paraId="2932D4B9">
            <w:pPr>
              <w:pStyle w:val="5"/>
              <w:spacing w:before="56" w:line="229" w:lineRule="auto"/>
              <w:ind w:left="59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特定</w:t>
            </w:r>
          </w:p>
          <w:p w14:paraId="3DE3845F">
            <w:pPr>
              <w:pStyle w:val="5"/>
              <w:spacing w:before="12" w:line="222" w:lineRule="auto"/>
              <w:ind w:left="59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群体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top"/>
          </w:tcPr>
          <w:p w14:paraId="347B70CC">
            <w:pPr>
              <w:pStyle w:val="5"/>
              <w:spacing w:before="175" w:line="229" w:lineRule="auto"/>
              <w:ind w:left="61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主动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top"/>
          </w:tcPr>
          <w:p w14:paraId="1598E1F3">
            <w:pPr>
              <w:pStyle w:val="5"/>
              <w:spacing w:before="56" w:line="232" w:lineRule="auto"/>
              <w:ind w:left="156" w:right="33" w:hanging="95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依申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请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top"/>
          </w:tcPr>
          <w:p w14:paraId="3AD0FF22">
            <w:pPr>
              <w:pStyle w:val="5"/>
              <w:spacing w:before="56" w:line="232" w:lineRule="auto"/>
              <w:ind w:left="156" w:right="33" w:hanging="95"/>
              <w:rPr>
                <w:b/>
                <w:bCs/>
                <w:spacing w:val="4"/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县级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top"/>
          </w:tcPr>
          <w:p w14:paraId="68F2B0AF">
            <w:pPr>
              <w:pStyle w:val="5"/>
              <w:spacing w:before="56" w:line="232" w:lineRule="auto"/>
              <w:ind w:left="156" w:right="33" w:hanging="95"/>
              <w:rPr>
                <w:rFonts w:hint="eastAsia" w:eastAsia="宋体"/>
                <w:b/>
                <w:bCs/>
                <w:spacing w:val="4"/>
                <w:sz w:val="18"/>
                <w:szCs w:val="18"/>
                <w:lang w:eastAsia="zh-CN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乡</w:t>
            </w:r>
            <w:r>
              <w:rPr>
                <w:rFonts w:hint="eastAsia"/>
                <w:b/>
                <w:bCs/>
                <w:spacing w:val="4"/>
                <w:sz w:val="18"/>
                <w:szCs w:val="18"/>
                <w:lang w:eastAsia="zh-CN"/>
              </w:rPr>
              <w:t>级</w:t>
            </w:r>
          </w:p>
        </w:tc>
      </w:tr>
      <w:tr w14:paraId="767290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77534AE5">
            <w:pPr>
              <w:spacing w:line="397" w:lineRule="auto"/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</w:t>
            </w:r>
          </w:p>
        </w:tc>
        <w:tc>
          <w:tcPr>
            <w:tcW w:w="638" w:type="dxa"/>
            <w:vMerge w:val="restart"/>
            <w:tcBorders>
              <w:tl2br w:val="nil"/>
              <w:tr2bl w:val="nil"/>
            </w:tcBorders>
            <w:vAlign w:val="center"/>
          </w:tcPr>
          <w:p w14:paraId="574F29AD">
            <w:pPr>
              <w:pStyle w:val="5"/>
              <w:spacing w:before="55" w:line="222" w:lineRule="auto"/>
              <w:ind w:left="123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法定主动公开内容</w:t>
            </w:r>
          </w:p>
        </w:tc>
        <w:tc>
          <w:tcPr>
            <w:tcW w:w="1041" w:type="dxa"/>
            <w:vMerge w:val="restart"/>
            <w:tcBorders>
              <w:tl2br w:val="nil"/>
              <w:tr2bl w:val="nil"/>
            </w:tcBorders>
            <w:vAlign w:val="center"/>
          </w:tcPr>
          <w:p w14:paraId="0F9A8331">
            <w:pPr>
              <w:pStyle w:val="5"/>
              <w:spacing w:before="56" w:line="224" w:lineRule="auto"/>
              <w:ind w:left="37"/>
              <w:jc w:val="center"/>
              <w:rPr>
                <w:spacing w:val="-1"/>
              </w:rPr>
            </w:pPr>
            <w:r>
              <w:rPr>
                <w:spacing w:val="-1"/>
              </w:rPr>
              <w:t>概况</w:t>
            </w:r>
          </w:p>
          <w:p w14:paraId="72ECE94A">
            <w:pPr>
              <w:pStyle w:val="5"/>
              <w:spacing w:before="56" w:line="224" w:lineRule="auto"/>
              <w:ind w:left="37"/>
              <w:jc w:val="center"/>
            </w:pPr>
            <w:r>
              <w:rPr>
                <w:spacing w:val="-1"/>
              </w:rPr>
              <w:t>信息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24AE44BB">
            <w:pPr>
              <w:pStyle w:val="5"/>
              <w:spacing w:before="55" w:line="222" w:lineRule="auto"/>
              <w:ind w:left="30"/>
              <w:jc w:val="both"/>
            </w:pPr>
            <w:r>
              <w:t>本部门主要职能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6CDF3A8E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6B537198">
            <w:pPr>
              <w:pStyle w:val="5"/>
              <w:spacing w:line="223" w:lineRule="auto"/>
              <w:ind w:left="37"/>
              <w:jc w:val="both"/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09131650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750223EB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BACCFA7">
            <w:pPr>
              <w:spacing w:before="56" w:line="223" w:lineRule="auto"/>
              <w:ind w:left="125" w:leftChars="0"/>
              <w:jc w:val="both"/>
              <w:rPr>
                <w:rFonts w:hint="default"/>
                <w:spacing w:val="-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</w:tc>
        <w:tc>
          <w:tcPr>
            <w:tcW w:w="2905" w:type="dxa"/>
            <w:tcBorders>
              <w:bottom w:val="single" w:color="000000" w:sz="6" w:space="0"/>
            </w:tcBorders>
            <w:vAlign w:val="center"/>
          </w:tcPr>
          <w:p w14:paraId="143A01FB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626BF3E2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73A84FCF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7F0DD9E9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6AAA36A2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4876B3A2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10E8F04E">
            <w:pPr>
              <w:pStyle w:val="5"/>
              <w:spacing w:before="10" w:line="181" w:lineRule="auto"/>
              <w:ind w:left="53"/>
              <w:jc w:val="both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05801CE6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0DB5BE0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9F7202D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219CB96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47DDC6A4">
            <w:pPr>
              <w:pStyle w:val="5"/>
              <w:spacing w:before="55" w:line="241" w:lineRule="auto"/>
              <w:ind w:left="210" w:leftChars="0"/>
              <w:jc w:val="center"/>
            </w:pP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0AE22A77">
            <w:pPr>
              <w:jc w:val="center"/>
              <w:rPr>
                <w:rFonts w:ascii="Arial"/>
                <w:sz w:val="21"/>
              </w:rPr>
            </w:pPr>
            <w:r>
              <w:t>√</w:t>
            </w:r>
          </w:p>
        </w:tc>
      </w:tr>
      <w:tr w14:paraId="6AF7C5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6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3CDFC0F7">
            <w:pPr>
              <w:spacing w:line="397" w:lineRule="auto"/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2C7AE4C5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vMerge w:val="continue"/>
            <w:tcBorders>
              <w:tl2br w:val="nil"/>
              <w:tr2bl w:val="nil"/>
            </w:tcBorders>
            <w:vAlign w:val="top"/>
          </w:tcPr>
          <w:p w14:paraId="54ACB7FB">
            <w:pPr>
              <w:rPr>
                <w:rFonts w:ascii="Arial"/>
                <w:sz w:val="21"/>
              </w:rPr>
            </w:pP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03ABAB10">
            <w:pPr>
              <w:pStyle w:val="5"/>
              <w:spacing w:before="232" w:line="222" w:lineRule="auto"/>
              <w:ind w:left="42"/>
              <w:jc w:val="both"/>
            </w:pPr>
            <w:r>
              <w:rPr>
                <w:spacing w:val="-1"/>
              </w:rPr>
              <w:t>1.内设机构名称</w:t>
            </w:r>
          </w:p>
          <w:p w14:paraId="156924A0">
            <w:pPr>
              <w:pStyle w:val="5"/>
              <w:spacing w:before="11" w:line="224" w:lineRule="auto"/>
              <w:ind w:left="31"/>
              <w:jc w:val="both"/>
            </w:pPr>
            <w:r>
              <w:t>2.主要职责</w:t>
            </w:r>
          </w:p>
          <w:p w14:paraId="3F6A02A0">
            <w:pPr>
              <w:pStyle w:val="5"/>
              <w:spacing w:before="8" w:line="222" w:lineRule="auto"/>
              <w:ind w:left="33"/>
              <w:jc w:val="both"/>
            </w:pPr>
            <w:r>
              <w:t>3.负责人姓名</w:t>
            </w:r>
          </w:p>
          <w:p w14:paraId="22E61C96">
            <w:pPr>
              <w:pStyle w:val="5"/>
              <w:spacing w:before="10" w:line="225" w:lineRule="auto"/>
              <w:ind w:left="29"/>
              <w:jc w:val="both"/>
            </w:pPr>
            <w:r>
              <w:t>4.联系电话</w:t>
            </w:r>
          </w:p>
          <w:p w14:paraId="1FE66A1B">
            <w:pPr>
              <w:pStyle w:val="5"/>
              <w:spacing w:before="9" w:line="222" w:lineRule="auto"/>
              <w:ind w:left="33"/>
              <w:jc w:val="both"/>
            </w:pPr>
            <w:r>
              <w:t>5.办公地址</w:t>
            </w:r>
          </w:p>
          <w:p w14:paraId="272FF7C4">
            <w:pPr>
              <w:pStyle w:val="5"/>
              <w:spacing w:before="10" w:line="222" w:lineRule="auto"/>
              <w:ind w:left="31"/>
              <w:jc w:val="both"/>
            </w:pPr>
            <w:r>
              <w:t>6.办公时间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091EF93E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4B10BD27">
            <w:pPr>
              <w:pStyle w:val="5"/>
              <w:spacing w:line="223" w:lineRule="auto"/>
              <w:ind w:left="37"/>
              <w:jc w:val="both"/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3AEFD7C1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3DCD089F">
            <w:pPr>
              <w:pStyle w:val="5"/>
              <w:spacing w:before="7" w:line="236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C8D556F">
            <w:pPr>
              <w:spacing w:before="56" w:line="223" w:lineRule="auto"/>
              <w:ind w:left="125" w:leftChars="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743AF884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7D005D36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1850DD39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414202D2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530BD001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3CA1DD9B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CB035D2">
            <w:pPr>
              <w:pStyle w:val="5"/>
              <w:spacing w:before="8" w:line="195" w:lineRule="auto"/>
              <w:ind w:left="63"/>
              <w:jc w:val="both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725E76EF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53B1F9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14F5C31D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9631DE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6A25696">
            <w:pPr>
              <w:pStyle w:val="5"/>
              <w:spacing w:before="55" w:line="241" w:lineRule="auto"/>
              <w:ind w:left="210" w:leftChars="0"/>
              <w:jc w:val="center"/>
            </w:pP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34E2FBC6">
            <w:pPr>
              <w:jc w:val="center"/>
              <w:rPr>
                <w:rFonts w:ascii="Arial"/>
                <w:sz w:val="21"/>
              </w:rPr>
            </w:pPr>
            <w:r>
              <w:t>√</w:t>
            </w:r>
          </w:p>
        </w:tc>
      </w:tr>
      <w:tr w14:paraId="400FFF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4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1D5F311D">
            <w:pPr>
              <w:spacing w:line="397" w:lineRule="auto"/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3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1544FC42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vMerge w:val="continue"/>
            <w:tcBorders>
              <w:tl2br w:val="nil"/>
              <w:tr2bl w:val="nil"/>
            </w:tcBorders>
            <w:vAlign w:val="top"/>
          </w:tcPr>
          <w:p w14:paraId="7B2B9FFA">
            <w:pPr>
              <w:rPr>
                <w:rFonts w:ascii="Arial"/>
                <w:sz w:val="21"/>
              </w:rPr>
            </w:pP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26CE2C33">
            <w:pPr>
              <w:pStyle w:val="5"/>
              <w:spacing w:before="55" w:line="222" w:lineRule="auto"/>
              <w:ind w:left="42"/>
              <w:jc w:val="both"/>
            </w:pPr>
            <w:r>
              <w:rPr>
                <w:spacing w:val="-3"/>
              </w:rPr>
              <w:t>1.姓名</w:t>
            </w:r>
          </w:p>
          <w:p w14:paraId="6D5FA430">
            <w:pPr>
              <w:pStyle w:val="5"/>
              <w:spacing w:before="8" w:line="222" w:lineRule="auto"/>
              <w:ind w:left="31"/>
              <w:jc w:val="both"/>
            </w:pPr>
            <w:r>
              <w:t>2.职务</w:t>
            </w:r>
          </w:p>
          <w:p w14:paraId="623AB38E">
            <w:pPr>
              <w:pStyle w:val="5"/>
              <w:spacing w:before="11" w:line="223" w:lineRule="auto"/>
              <w:ind w:left="33"/>
              <w:jc w:val="both"/>
            </w:pPr>
            <w:r>
              <w:t>3.工作分工</w:t>
            </w:r>
          </w:p>
          <w:p w14:paraId="639E353B">
            <w:pPr>
              <w:pStyle w:val="5"/>
              <w:spacing w:before="8" w:line="222" w:lineRule="auto"/>
              <w:ind w:left="29"/>
              <w:jc w:val="both"/>
            </w:pPr>
            <w:r>
              <w:t>4.个人简历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33383EE7">
            <w:pPr>
              <w:pStyle w:val="5"/>
              <w:spacing w:before="56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0BE502DD">
            <w:pPr>
              <w:pStyle w:val="5"/>
              <w:spacing w:line="224" w:lineRule="auto"/>
              <w:ind w:left="37"/>
              <w:jc w:val="both"/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2FAA5BE3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1FF5C434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23139F80">
            <w:pPr>
              <w:spacing w:before="56" w:line="223" w:lineRule="auto"/>
              <w:ind w:left="125" w:leftChars="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1236646D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14D55062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570ED746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47D528D2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44302300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12C32896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6EB4D73">
            <w:pPr>
              <w:pStyle w:val="5"/>
              <w:spacing w:before="8" w:line="192" w:lineRule="auto"/>
              <w:ind w:left="63"/>
              <w:jc w:val="both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196A8D56">
            <w:pPr>
              <w:pStyle w:val="5"/>
              <w:spacing w:before="56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1E9F6C7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29165D6C">
            <w:pPr>
              <w:pStyle w:val="5"/>
              <w:spacing w:before="56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68702FF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9FC5088">
            <w:pPr>
              <w:pStyle w:val="5"/>
              <w:spacing w:before="56" w:line="241" w:lineRule="auto"/>
              <w:ind w:left="210" w:leftChars="0"/>
              <w:jc w:val="center"/>
            </w:pP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1082ED1F">
            <w:pPr>
              <w:jc w:val="center"/>
              <w:rPr>
                <w:rFonts w:ascii="Arial"/>
                <w:sz w:val="21"/>
              </w:rPr>
            </w:pPr>
            <w:r>
              <w:t>√</w:t>
            </w:r>
          </w:p>
        </w:tc>
      </w:tr>
      <w:tr w14:paraId="4F2339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0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156F0B74">
            <w:pPr>
              <w:spacing w:line="397" w:lineRule="auto"/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4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6B9BDF67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vMerge w:val="continue"/>
            <w:tcBorders>
              <w:tl2br w:val="nil"/>
              <w:tr2bl w:val="nil"/>
            </w:tcBorders>
            <w:vAlign w:val="top"/>
          </w:tcPr>
          <w:p w14:paraId="37EB0445">
            <w:pPr>
              <w:pStyle w:val="5"/>
              <w:spacing w:before="55" w:line="222" w:lineRule="auto"/>
              <w:ind w:left="35"/>
            </w:pP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08E86B0D">
            <w:pPr>
              <w:pStyle w:val="5"/>
              <w:spacing w:before="55" w:line="222" w:lineRule="auto"/>
              <w:ind w:left="30"/>
              <w:jc w:val="both"/>
            </w:pPr>
            <w:r>
              <w:t>本部门人事任免信息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26A4332C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32DC3800">
            <w:pPr>
              <w:pStyle w:val="5"/>
              <w:spacing w:line="223" w:lineRule="auto"/>
              <w:ind w:left="37"/>
              <w:jc w:val="both"/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0581967A">
            <w:pPr>
              <w:pStyle w:val="5"/>
              <w:spacing w:before="56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03DD37AF">
            <w:pPr>
              <w:pStyle w:val="5"/>
              <w:spacing w:before="9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1C7940BE">
            <w:pPr>
              <w:spacing w:before="55" w:line="223" w:lineRule="auto"/>
              <w:ind w:left="125" w:leftChars="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72179BD7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5A1ADC6A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62A29C6C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58DA6552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46781DD4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255BEC0C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44E080B8">
            <w:pPr>
              <w:pStyle w:val="5"/>
              <w:spacing w:before="9" w:line="188" w:lineRule="auto"/>
              <w:ind w:left="63"/>
              <w:jc w:val="both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2308323E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DD6C94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49571874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7B8679D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439EB5BA">
            <w:pPr>
              <w:pStyle w:val="5"/>
              <w:spacing w:before="55" w:line="241" w:lineRule="auto"/>
              <w:ind w:left="210" w:leftChars="0"/>
              <w:jc w:val="center"/>
            </w:pP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195847B7">
            <w:pPr>
              <w:jc w:val="center"/>
              <w:rPr>
                <w:rFonts w:ascii="Arial"/>
                <w:sz w:val="21"/>
              </w:rPr>
            </w:pPr>
            <w:r>
              <w:t>√</w:t>
            </w:r>
          </w:p>
        </w:tc>
      </w:tr>
      <w:tr w14:paraId="3D5D6D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3963F83B">
            <w:pPr>
              <w:spacing w:line="397" w:lineRule="auto"/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5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5EF53CD7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vMerge w:val="continue"/>
            <w:tcBorders>
              <w:tl2br w:val="nil"/>
              <w:tr2bl w:val="nil"/>
            </w:tcBorders>
            <w:vAlign w:val="top"/>
          </w:tcPr>
          <w:p w14:paraId="539DFD69">
            <w:pPr>
              <w:rPr>
                <w:rFonts w:ascii="Arial"/>
                <w:sz w:val="21"/>
              </w:rPr>
            </w:pP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31729A90">
            <w:pPr>
              <w:pStyle w:val="5"/>
              <w:spacing w:before="55" w:line="227" w:lineRule="auto"/>
              <w:ind w:left="29" w:right="52" w:firstLine="12"/>
              <w:jc w:val="both"/>
            </w:pPr>
            <w:r>
              <w:t>1.机关公务员及下属事业单 位及下属事业单位招考信息</w:t>
            </w:r>
          </w:p>
          <w:p w14:paraId="754BF94A">
            <w:pPr>
              <w:pStyle w:val="5"/>
              <w:spacing w:before="11" w:line="223" w:lineRule="auto"/>
              <w:ind w:left="31"/>
              <w:jc w:val="both"/>
            </w:pPr>
            <w:r>
              <w:t>2.录用结果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4A390DC8">
            <w:pPr>
              <w:pStyle w:val="5"/>
              <w:spacing w:before="56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1D1D6DE6">
            <w:pPr>
              <w:pStyle w:val="5"/>
              <w:spacing w:line="223" w:lineRule="auto"/>
              <w:ind w:left="37"/>
              <w:jc w:val="both"/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036BC918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1C4EA4F1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275951B6">
            <w:pPr>
              <w:spacing w:before="55" w:line="223" w:lineRule="auto"/>
              <w:ind w:left="125" w:leftChars="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4AFB020C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479D3D60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1CD68457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5966E6DF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0137E8E5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5DE5DBCC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14E39B08">
            <w:pPr>
              <w:pStyle w:val="5"/>
              <w:spacing w:before="8" w:line="185" w:lineRule="auto"/>
              <w:ind w:left="63"/>
              <w:jc w:val="both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7981C8CC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01F632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6E91774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69C973F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3AF8F1B3">
            <w:pPr>
              <w:pStyle w:val="5"/>
              <w:spacing w:before="55" w:line="241" w:lineRule="auto"/>
              <w:ind w:left="210" w:leftChars="0"/>
              <w:jc w:val="center"/>
            </w:pP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01CDF9B9">
            <w:pPr>
              <w:jc w:val="center"/>
              <w:rPr>
                <w:rFonts w:ascii="Arial"/>
                <w:sz w:val="21"/>
              </w:rPr>
            </w:pPr>
            <w:r>
              <w:rPr>
                <w:highlight w:val="none"/>
              </w:rPr>
              <w:t>√</w:t>
            </w:r>
          </w:p>
        </w:tc>
      </w:tr>
      <w:tr w14:paraId="67F800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2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54A34EEA">
            <w:pPr>
              <w:spacing w:line="397" w:lineRule="auto"/>
              <w:jc w:val="center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6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5A50AC0F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tcBorders>
              <w:tl2br w:val="nil"/>
              <w:tr2bl w:val="nil"/>
            </w:tcBorders>
            <w:vAlign w:val="center"/>
          </w:tcPr>
          <w:p w14:paraId="0FE5B5C5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行政执法公示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40595E23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本部门行政执法情况及年度报告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3999569A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 公开条例》（国务院令第</w:t>
            </w:r>
          </w:p>
          <w:p w14:paraId="672BE5FA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04208F16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6F8E121E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27F627C5">
            <w:pPr>
              <w:spacing w:before="55" w:line="233" w:lineRule="auto"/>
              <w:ind w:left="38" w:leftChars="0" w:right="53" w:rightChars="0" w:hanging="3" w:firstLineChars="0"/>
              <w:jc w:val="both"/>
              <w:rPr>
                <w:lang w:val="en-US" w:eastAsia="en-US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8F01B34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1085E42B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768D1DB6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2A043FA8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6295B3FE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5A5188E9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4981FF48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72418D6B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F93B8D0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06785AE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8F91B7F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C77753D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4F7C5D79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highlight w:val="none"/>
              </w:rPr>
              <w:t>√</w:t>
            </w:r>
          </w:p>
        </w:tc>
      </w:tr>
      <w:tr w14:paraId="7BD8B0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1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4E07A087">
            <w:pPr>
              <w:spacing w:line="397" w:lineRule="auto"/>
              <w:jc w:val="center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7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14F6B7A5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tcBorders>
              <w:tl2br w:val="nil"/>
              <w:tr2bl w:val="nil"/>
            </w:tcBorders>
            <w:vAlign w:val="center"/>
          </w:tcPr>
          <w:p w14:paraId="7B31D4BD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法治政府建设年报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5EDE5D15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本部门法治政府建设年度工作报告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610292F0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 公开条例》（国务院令第</w:t>
            </w:r>
          </w:p>
          <w:p w14:paraId="4E73A79C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D29A87C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4399DDF2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8BBD9CF">
            <w:pPr>
              <w:spacing w:before="55" w:line="233" w:lineRule="auto"/>
              <w:ind w:left="38" w:leftChars="0" w:right="53" w:rightChars="0" w:hanging="3" w:firstLineChars="0"/>
              <w:jc w:val="both"/>
              <w:rPr>
                <w:lang w:val="en-US" w:eastAsia="en-US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6AE28C4B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61AD3DEE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59F6571E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389F46E6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3362880F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2FB9975C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45F36E3E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399C1DAB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B0D8FCE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8B11702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06C1F64B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3D30B6E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1F136792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t>√</w:t>
            </w:r>
          </w:p>
        </w:tc>
      </w:tr>
      <w:tr w14:paraId="6C54B8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1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51B3E70F">
            <w:pPr>
              <w:spacing w:line="397" w:lineRule="auto"/>
              <w:jc w:val="center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8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739A5D19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tcBorders>
              <w:tl2br w:val="nil"/>
              <w:tr2bl w:val="nil"/>
            </w:tcBorders>
            <w:vAlign w:val="center"/>
          </w:tcPr>
          <w:p w14:paraId="0AD68F14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政策解读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1EB46FBB">
            <w:pPr>
              <w:spacing w:line="397" w:lineRule="auto"/>
              <w:jc w:val="both"/>
              <w:rPr>
                <w:rFonts w:ascii="Arial"/>
                <w:sz w:val="21"/>
              </w:rPr>
            </w:pPr>
          </w:p>
          <w:p w14:paraId="6D4F8BCB">
            <w:pPr>
              <w:pStyle w:val="5"/>
              <w:spacing w:before="55" w:line="222" w:lineRule="auto"/>
              <w:ind w:left="42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spacing w:val="-1"/>
              </w:rPr>
              <w:t>1.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转载上级政策解读信息</w:t>
            </w:r>
          </w:p>
          <w:p w14:paraId="65D9A109">
            <w:pPr>
              <w:pStyle w:val="5"/>
              <w:spacing w:before="8" w:line="222" w:lineRule="auto"/>
              <w:ind w:left="31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2.本部门相关政策解读信息</w:t>
            </w:r>
          </w:p>
          <w:p w14:paraId="40297876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3.政策解读，包括文字、图 表、视频等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20F2B54F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 公开条例》（国务院令第</w:t>
            </w:r>
          </w:p>
          <w:p w14:paraId="55C903F2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0B91C3DB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178EBA78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3A28EFE0">
            <w:pPr>
              <w:spacing w:before="55" w:line="233" w:lineRule="auto"/>
              <w:ind w:left="38" w:leftChars="0" w:right="53" w:rightChars="0" w:hanging="3" w:firstLineChars="0"/>
              <w:jc w:val="both"/>
              <w:rPr>
                <w:lang w:val="en-US" w:eastAsia="en-US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</w:tc>
        <w:tc>
          <w:tcPr>
            <w:tcW w:w="2905" w:type="dxa"/>
            <w:tcBorders>
              <w:top w:val="single" w:color="000000" w:sz="6" w:space="0"/>
            </w:tcBorders>
            <w:vAlign w:val="center"/>
          </w:tcPr>
          <w:p w14:paraId="3E0175B5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2EEE6116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38E0B29A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75777647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72690344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2"/>
              </w:rPr>
              <w:t>■</w:t>
            </w:r>
            <w:r>
              <w:rPr>
                <w:spacing w:val="-3"/>
              </w:rPr>
              <w:t>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0C2E65E1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2E9777DB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22458BC6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94F3961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CDCF470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18BFD983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253D5874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7ACECE80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t>√</w:t>
            </w:r>
          </w:p>
        </w:tc>
      </w:tr>
    </w:tbl>
    <w:p w14:paraId="0BC764B1">
      <w:pPr>
        <w:rPr>
          <w:rFonts w:ascii="Arial"/>
          <w:sz w:val="21"/>
        </w:rPr>
      </w:pPr>
    </w:p>
    <w:p w14:paraId="10F2DEE3"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pgSz w:w="16837" w:h="11905"/>
          <w:pgMar w:top="400" w:right="1157" w:bottom="0" w:left="1072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472BF911">
      <w:pPr>
        <w:spacing w:before="17"/>
      </w:pPr>
    </w:p>
    <w:p w14:paraId="05A54277">
      <w:pPr>
        <w:spacing w:before="17"/>
      </w:pPr>
    </w:p>
    <w:p w14:paraId="1458096C">
      <w:pPr>
        <w:spacing w:before="16"/>
      </w:pPr>
    </w:p>
    <w:p w14:paraId="77FABC32">
      <w:pPr>
        <w:spacing w:before="16"/>
      </w:pPr>
    </w:p>
    <w:tbl>
      <w:tblPr>
        <w:tblStyle w:val="4"/>
        <w:tblW w:w="1459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585"/>
        <w:gridCol w:w="585"/>
        <w:gridCol w:w="585"/>
        <w:gridCol w:w="2150"/>
        <w:gridCol w:w="2151"/>
        <w:gridCol w:w="899"/>
        <w:gridCol w:w="899"/>
        <w:gridCol w:w="1124"/>
        <w:gridCol w:w="1535"/>
        <w:gridCol w:w="482"/>
        <w:gridCol w:w="482"/>
        <w:gridCol w:w="482"/>
        <w:gridCol w:w="482"/>
        <w:gridCol w:w="482"/>
        <w:gridCol w:w="490"/>
      </w:tblGrid>
      <w:tr w14:paraId="71D866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435E1089">
            <w:pPr>
              <w:spacing w:line="358" w:lineRule="auto"/>
              <w:rPr>
                <w:rFonts w:ascii="Arial"/>
                <w:sz w:val="21"/>
              </w:rPr>
            </w:pPr>
          </w:p>
          <w:p w14:paraId="50B47BF8">
            <w:pPr>
              <w:spacing w:line="358" w:lineRule="auto"/>
              <w:rPr>
                <w:rFonts w:ascii="Arial"/>
                <w:sz w:val="21"/>
              </w:rPr>
            </w:pPr>
          </w:p>
          <w:p w14:paraId="3C77B2B0">
            <w:pPr>
              <w:pStyle w:val="5"/>
              <w:spacing w:before="55" w:line="224" w:lineRule="exact"/>
              <w:ind w:left="225"/>
            </w:pPr>
            <w:r>
              <w:rPr>
                <w:spacing w:val="-9"/>
                <w:position w:val="1"/>
              </w:rPr>
              <w:t>10</w:t>
            </w:r>
          </w:p>
        </w:tc>
        <w:tc>
          <w:tcPr>
            <w:tcW w:w="585" w:type="dxa"/>
            <w:vMerge w:val="restart"/>
            <w:tcBorders>
              <w:top w:val="nil"/>
              <w:bottom w:val="nil"/>
            </w:tcBorders>
            <w:vAlign w:val="top"/>
          </w:tcPr>
          <w:p w14:paraId="0414B411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C303D12">
            <w:pPr>
              <w:spacing w:line="243" w:lineRule="auto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</w:p>
          <w:p w14:paraId="16ED1FBB">
            <w:pPr>
              <w:spacing w:line="244" w:lineRule="auto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</w:p>
          <w:p w14:paraId="618A1B69">
            <w:pPr>
              <w:spacing w:line="244" w:lineRule="auto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</w:p>
          <w:p w14:paraId="5E44893C">
            <w:pPr>
              <w:spacing w:line="244" w:lineRule="auto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</w:p>
          <w:p w14:paraId="0436D0A0">
            <w:pPr>
              <w:spacing w:line="244" w:lineRule="auto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</w:p>
          <w:p w14:paraId="2BAC089F">
            <w:pPr>
              <w:spacing w:line="244" w:lineRule="auto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</w:p>
          <w:p w14:paraId="5C94988C">
            <w:pPr>
              <w:pStyle w:val="5"/>
              <w:spacing w:before="55" w:line="222" w:lineRule="auto"/>
              <w:ind w:left="35"/>
              <w:jc w:val="center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  <w:t>财政</w:t>
            </w:r>
          </w:p>
          <w:p w14:paraId="6F15A704">
            <w:pPr>
              <w:pStyle w:val="5"/>
              <w:spacing w:before="55" w:line="222" w:lineRule="auto"/>
              <w:ind w:left="35"/>
              <w:jc w:val="center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  <w:t>信息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9E5FD17">
            <w:pPr>
              <w:spacing w:line="252" w:lineRule="auto"/>
              <w:rPr>
                <w:rFonts w:ascii="Arial"/>
                <w:sz w:val="21"/>
              </w:rPr>
            </w:pPr>
          </w:p>
          <w:p w14:paraId="739A8B91">
            <w:pPr>
              <w:spacing w:line="252" w:lineRule="auto"/>
              <w:rPr>
                <w:rFonts w:ascii="Arial"/>
                <w:sz w:val="21"/>
              </w:rPr>
            </w:pPr>
          </w:p>
          <w:p w14:paraId="1D9D5DCE">
            <w:pPr>
              <w:pStyle w:val="5"/>
              <w:spacing w:before="55" w:line="222" w:lineRule="auto"/>
              <w:ind w:left="37"/>
            </w:pPr>
            <w:r>
              <w:rPr>
                <w:spacing w:val="-2"/>
              </w:rPr>
              <w:t>部门及</w:t>
            </w:r>
          </w:p>
          <w:p w14:paraId="553E5409">
            <w:pPr>
              <w:pStyle w:val="5"/>
              <w:spacing w:before="9" w:line="223" w:lineRule="auto"/>
              <w:ind w:left="37"/>
            </w:pPr>
            <w:r>
              <w:rPr>
                <w:spacing w:val="-1"/>
              </w:rPr>
              <w:t>单位预</w:t>
            </w:r>
          </w:p>
          <w:p w14:paraId="25F1BC63">
            <w:pPr>
              <w:pStyle w:val="5"/>
              <w:spacing w:before="10" w:line="222" w:lineRule="auto"/>
              <w:ind w:left="37"/>
            </w:pPr>
            <w:r>
              <w:rPr>
                <w:spacing w:val="-1"/>
              </w:rPr>
              <w:t>算公开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FF47466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5576D263">
            <w:pPr>
              <w:spacing w:line="304" w:lineRule="auto"/>
              <w:rPr>
                <w:rFonts w:ascii="Arial"/>
                <w:sz w:val="21"/>
              </w:rPr>
            </w:pPr>
          </w:p>
          <w:p w14:paraId="2962B647">
            <w:pPr>
              <w:spacing w:line="304" w:lineRule="auto"/>
              <w:rPr>
                <w:rFonts w:ascii="Arial"/>
                <w:sz w:val="21"/>
              </w:rPr>
            </w:pPr>
          </w:p>
          <w:p w14:paraId="5B82F148">
            <w:pPr>
              <w:pStyle w:val="5"/>
              <w:spacing w:before="56" w:line="222" w:lineRule="auto"/>
              <w:ind w:left="42"/>
            </w:pPr>
            <w:r>
              <w:rPr>
                <w:spacing w:val="-1"/>
              </w:rPr>
              <w:t>1.预算编制说明</w:t>
            </w:r>
          </w:p>
          <w:p w14:paraId="2ECF294C">
            <w:pPr>
              <w:pStyle w:val="5"/>
              <w:spacing w:before="12" w:line="222" w:lineRule="auto"/>
              <w:ind w:left="31"/>
            </w:pPr>
            <w:r>
              <w:t>2.部门及单位预算表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316A06AD">
            <w:pPr>
              <w:spacing w:line="252" w:lineRule="auto"/>
              <w:rPr>
                <w:rFonts w:ascii="Arial"/>
                <w:sz w:val="21"/>
              </w:rPr>
            </w:pPr>
          </w:p>
          <w:p w14:paraId="0A0F8992">
            <w:pPr>
              <w:spacing w:line="252" w:lineRule="auto"/>
              <w:rPr>
                <w:rFonts w:ascii="Arial"/>
                <w:sz w:val="21"/>
              </w:rPr>
            </w:pPr>
          </w:p>
          <w:p w14:paraId="4D9637CA">
            <w:pPr>
              <w:pStyle w:val="5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74824BAC">
            <w:pPr>
              <w:pStyle w:val="5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FA768DE">
            <w:pPr>
              <w:spacing w:line="397" w:lineRule="auto"/>
              <w:rPr>
                <w:rFonts w:ascii="Arial"/>
                <w:sz w:val="21"/>
              </w:rPr>
            </w:pPr>
          </w:p>
          <w:p w14:paraId="288ECEC8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18315BDB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EC855F6">
            <w:pPr>
              <w:spacing w:before="55" w:line="223" w:lineRule="auto"/>
              <w:ind w:left="125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  <w:p w14:paraId="2EA5DC63">
            <w:pPr>
              <w:spacing w:before="55" w:line="223" w:lineRule="auto"/>
              <w:ind w:left="125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15BBB319">
            <w:pPr>
              <w:pStyle w:val="5"/>
              <w:spacing w:before="24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5CB443C5">
            <w:pPr>
              <w:pStyle w:val="5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5923FAEA">
            <w:pPr>
              <w:pStyle w:val="5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08D46455">
            <w:pPr>
              <w:pStyle w:val="5"/>
              <w:spacing w:before="10" w:line="224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</w:p>
          <w:p w14:paraId="696CD2A8">
            <w:pPr>
              <w:pStyle w:val="5"/>
              <w:spacing w:before="8" w:line="198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1CF78B60">
            <w:pPr>
              <w:pStyle w:val="5"/>
              <w:spacing w:before="24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1856F28B">
            <w:pPr>
              <w:pStyle w:val="5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6867CB36">
            <w:pPr>
              <w:pStyle w:val="5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1191401A">
            <w:pPr>
              <w:pStyle w:val="5"/>
              <w:spacing w:before="11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4A72B184">
            <w:pPr>
              <w:pStyle w:val="5"/>
              <w:spacing w:before="8" w:line="198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D62BF79">
            <w:pPr>
              <w:spacing w:line="358" w:lineRule="auto"/>
              <w:rPr>
                <w:rFonts w:ascii="Arial"/>
                <w:sz w:val="21"/>
              </w:rPr>
            </w:pPr>
          </w:p>
          <w:p w14:paraId="70E21705">
            <w:pPr>
              <w:spacing w:line="358" w:lineRule="auto"/>
              <w:rPr>
                <w:rFonts w:ascii="Arial"/>
                <w:sz w:val="21"/>
              </w:rPr>
            </w:pPr>
          </w:p>
          <w:p w14:paraId="78EE9963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AE0DF3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C2841CE">
            <w:pPr>
              <w:spacing w:line="358" w:lineRule="auto"/>
              <w:rPr>
                <w:rFonts w:ascii="Arial"/>
                <w:sz w:val="21"/>
              </w:rPr>
            </w:pPr>
          </w:p>
          <w:p w14:paraId="304EE12E">
            <w:pPr>
              <w:spacing w:line="358" w:lineRule="auto"/>
              <w:rPr>
                <w:rFonts w:ascii="Arial"/>
                <w:sz w:val="21"/>
              </w:rPr>
            </w:pPr>
          </w:p>
          <w:p w14:paraId="337D506D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674EFC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464F740">
            <w:pPr>
              <w:pStyle w:val="5"/>
              <w:spacing w:before="55" w:line="241" w:lineRule="auto"/>
              <w:ind w:left="210" w:leftChars="0"/>
            </w:pP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3DAE73BF">
            <w:pPr>
              <w:jc w:val="center"/>
              <w:rPr>
                <w:highlight w:val="none"/>
              </w:rPr>
            </w:pPr>
          </w:p>
          <w:p w14:paraId="01C91BA7">
            <w:pPr>
              <w:jc w:val="center"/>
              <w:rPr>
                <w:highlight w:val="none"/>
              </w:rPr>
            </w:pPr>
          </w:p>
          <w:p w14:paraId="4798BB6A">
            <w:pPr>
              <w:jc w:val="center"/>
              <w:rPr>
                <w:highlight w:val="none"/>
              </w:rPr>
            </w:pPr>
          </w:p>
          <w:p w14:paraId="5B8508E5">
            <w:pPr>
              <w:ind w:firstLine="210" w:firstLineChars="100"/>
              <w:jc w:val="both"/>
              <w:rPr>
                <w:rFonts w:ascii="Arial"/>
                <w:sz w:val="21"/>
              </w:rPr>
            </w:pPr>
            <w:r>
              <w:rPr>
                <w:highlight w:val="none"/>
              </w:rPr>
              <w:t>√</w:t>
            </w:r>
          </w:p>
        </w:tc>
      </w:tr>
      <w:tr w14:paraId="186E3F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35D6075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44D16E0D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32D70FB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761130C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4582F87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0D9DD827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067AE6B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5A695C8A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1F287C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285B31B8">
            <w:pPr>
              <w:pStyle w:val="5"/>
              <w:spacing w:before="24" w:line="227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47BD3966">
            <w:pPr>
              <w:pStyle w:val="5"/>
              <w:spacing w:before="10" w:line="181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9775D8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281BE3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599CBF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7BA927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CA0BAC1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5AB36F68">
            <w:pPr>
              <w:rPr>
                <w:rFonts w:ascii="Arial"/>
                <w:sz w:val="21"/>
              </w:rPr>
            </w:pPr>
          </w:p>
        </w:tc>
      </w:tr>
      <w:tr w14:paraId="45E0C3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0D03C16B">
            <w:pPr>
              <w:spacing w:line="355" w:lineRule="auto"/>
              <w:rPr>
                <w:rFonts w:ascii="Arial"/>
                <w:sz w:val="21"/>
              </w:rPr>
            </w:pPr>
          </w:p>
          <w:p w14:paraId="33325B7B">
            <w:pPr>
              <w:spacing w:line="356" w:lineRule="auto"/>
              <w:rPr>
                <w:rFonts w:ascii="Arial"/>
                <w:sz w:val="21"/>
              </w:rPr>
            </w:pPr>
          </w:p>
          <w:p w14:paraId="7AD3FBEC">
            <w:pPr>
              <w:pStyle w:val="5"/>
              <w:spacing w:before="55" w:line="225" w:lineRule="exact"/>
              <w:ind w:left="225"/>
            </w:pPr>
            <w:r>
              <w:rPr>
                <w:spacing w:val="-9"/>
                <w:position w:val="1"/>
              </w:rPr>
              <w:t>11</w:t>
            </w: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240B038F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66AF90B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5C16046">
            <w:pPr>
              <w:spacing w:line="249" w:lineRule="auto"/>
              <w:rPr>
                <w:rFonts w:ascii="Arial"/>
                <w:sz w:val="21"/>
              </w:rPr>
            </w:pPr>
          </w:p>
          <w:p w14:paraId="116ACFEB">
            <w:pPr>
              <w:spacing w:line="249" w:lineRule="auto"/>
              <w:rPr>
                <w:rFonts w:ascii="Arial"/>
                <w:sz w:val="21"/>
              </w:rPr>
            </w:pPr>
          </w:p>
          <w:p w14:paraId="1CB7FB3D">
            <w:pPr>
              <w:pStyle w:val="5"/>
              <w:spacing w:before="56" w:line="222" w:lineRule="auto"/>
              <w:ind w:left="37"/>
            </w:pPr>
            <w:r>
              <w:rPr>
                <w:spacing w:val="-2"/>
              </w:rPr>
              <w:t>部门及</w:t>
            </w:r>
          </w:p>
          <w:p w14:paraId="0CEDEED5">
            <w:pPr>
              <w:pStyle w:val="5"/>
              <w:spacing w:before="9" w:line="222" w:lineRule="auto"/>
              <w:ind w:left="37"/>
            </w:pPr>
            <w:r>
              <w:rPr>
                <w:spacing w:val="-1"/>
              </w:rPr>
              <w:t>单位决</w:t>
            </w:r>
          </w:p>
          <w:p w14:paraId="13B41DC8">
            <w:pPr>
              <w:pStyle w:val="5"/>
              <w:spacing w:before="11" w:line="222" w:lineRule="auto"/>
              <w:ind w:left="37"/>
            </w:pPr>
            <w:r>
              <w:rPr>
                <w:spacing w:val="-1"/>
              </w:rPr>
              <w:t>算公开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496555C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0A75CE14">
            <w:pPr>
              <w:spacing w:line="302" w:lineRule="auto"/>
              <w:rPr>
                <w:rFonts w:ascii="Arial"/>
                <w:sz w:val="21"/>
              </w:rPr>
            </w:pPr>
          </w:p>
          <w:p w14:paraId="48E87F26">
            <w:pPr>
              <w:spacing w:line="302" w:lineRule="auto"/>
              <w:rPr>
                <w:rFonts w:ascii="Arial"/>
                <w:sz w:val="21"/>
              </w:rPr>
            </w:pPr>
          </w:p>
          <w:p w14:paraId="25A9EE3C">
            <w:pPr>
              <w:pStyle w:val="5"/>
              <w:spacing w:before="55" w:line="222" w:lineRule="auto"/>
              <w:ind w:left="42"/>
            </w:pPr>
            <w:r>
              <w:rPr>
                <w:spacing w:val="-1"/>
              </w:rPr>
              <w:t>1.部门及单位决算表</w:t>
            </w:r>
          </w:p>
          <w:p w14:paraId="722E9B20">
            <w:pPr>
              <w:pStyle w:val="5"/>
              <w:spacing w:before="11" w:line="222" w:lineRule="auto"/>
              <w:ind w:left="31"/>
            </w:pPr>
            <w:r>
              <w:t>2.决算情况说明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00A14BD4">
            <w:pPr>
              <w:spacing w:line="249" w:lineRule="auto"/>
              <w:rPr>
                <w:rFonts w:ascii="Arial"/>
                <w:sz w:val="21"/>
              </w:rPr>
            </w:pPr>
          </w:p>
          <w:p w14:paraId="1822CA9F">
            <w:pPr>
              <w:spacing w:line="250" w:lineRule="auto"/>
              <w:rPr>
                <w:rFonts w:ascii="Arial"/>
                <w:sz w:val="21"/>
              </w:rPr>
            </w:pPr>
          </w:p>
          <w:p w14:paraId="427E532A">
            <w:pPr>
              <w:pStyle w:val="5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4026D2C6">
            <w:pPr>
              <w:pStyle w:val="5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6DFB337">
            <w:pPr>
              <w:spacing w:line="391" w:lineRule="auto"/>
              <w:rPr>
                <w:rFonts w:ascii="Arial"/>
                <w:sz w:val="21"/>
              </w:rPr>
            </w:pPr>
          </w:p>
          <w:p w14:paraId="7F04F264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1DD8B5AD">
            <w:pPr>
              <w:pStyle w:val="5"/>
              <w:spacing w:before="7" w:line="236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E224CAE">
            <w:pPr>
              <w:spacing w:before="55" w:line="223" w:lineRule="auto"/>
              <w:ind w:left="125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  <w:p w14:paraId="0DAF6EC9">
            <w:pPr>
              <w:spacing w:before="55" w:line="223" w:lineRule="auto"/>
              <w:ind w:left="125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2A0799E0">
            <w:pPr>
              <w:pStyle w:val="5"/>
              <w:spacing w:before="18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2CAEA4C5">
            <w:pPr>
              <w:pStyle w:val="5"/>
              <w:spacing w:before="12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7F0DE451">
            <w:pPr>
              <w:pStyle w:val="5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2CE00C6E">
            <w:pPr>
              <w:pStyle w:val="5"/>
              <w:spacing w:before="12" w:line="224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</w:p>
          <w:p w14:paraId="12233866">
            <w:pPr>
              <w:pStyle w:val="5"/>
              <w:spacing w:before="6" w:line="195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313CEFB0">
            <w:pPr>
              <w:pStyle w:val="5"/>
              <w:spacing w:before="18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3AA8F379">
            <w:pPr>
              <w:pStyle w:val="5"/>
              <w:spacing w:before="12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773FF46D">
            <w:pPr>
              <w:pStyle w:val="5"/>
              <w:spacing w:before="8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3972CD70">
            <w:pPr>
              <w:pStyle w:val="5"/>
              <w:spacing w:before="12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6AA14BF0">
            <w:pPr>
              <w:pStyle w:val="5"/>
              <w:spacing w:before="8" w:line="195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A479C5B">
            <w:pPr>
              <w:spacing w:line="355" w:lineRule="auto"/>
              <w:rPr>
                <w:rFonts w:ascii="Arial"/>
                <w:sz w:val="21"/>
              </w:rPr>
            </w:pPr>
          </w:p>
          <w:p w14:paraId="41FBC405">
            <w:pPr>
              <w:spacing w:line="356" w:lineRule="auto"/>
              <w:rPr>
                <w:rFonts w:ascii="Arial"/>
                <w:sz w:val="21"/>
              </w:rPr>
            </w:pPr>
          </w:p>
          <w:p w14:paraId="08D8FDB7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7E8ECF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C89075F">
            <w:pPr>
              <w:spacing w:line="355" w:lineRule="auto"/>
              <w:rPr>
                <w:rFonts w:ascii="Arial"/>
                <w:sz w:val="21"/>
              </w:rPr>
            </w:pPr>
          </w:p>
          <w:p w14:paraId="55C5904C">
            <w:pPr>
              <w:spacing w:line="356" w:lineRule="auto"/>
              <w:rPr>
                <w:rFonts w:ascii="Arial"/>
                <w:sz w:val="21"/>
              </w:rPr>
            </w:pPr>
          </w:p>
          <w:p w14:paraId="4FD56E02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3431CE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41EE663">
            <w:pPr>
              <w:pStyle w:val="5"/>
              <w:spacing w:before="55" w:line="241" w:lineRule="auto"/>
              <w:ind w:left="210" w:leftChars="0"/>
            </w:pP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67274F61">
            <w:pPr>
              <w:jc w:val="center"/>
              <w:rPr>
                <w:highlight w:val="none"/>
              </w:rPr>
            </w:pPr>
          </w:p>
          <w:p w14:paraId="6CB02D98">
            <w:pPr>
              <w:jc w:val="center"/>
              <w:rPr>
                <w:highlight w:val="none"/>
              </w:rPr>
            </w:pPr>
          </w:p>
          <w:p w14:paraId="283BCA0D">
            <w:pPr>
              <w:jc w:val="both"/>
              <w:rPr>
                <w:highlight w:val="none"/>
              </w:rPr>
            </w:pPr>
          </w:p>
          <w:p w14:paraId="0C74DD70">
            <w:pPr>
              <w:jc w:val="center"/>
              <w:rPr>
                <w:rFonts w:ascii="Arial"/>
                <w:sz w:val="21"/>
              </w:rPr>
            </w:pPr>
            <w:r>
              <w:rPr>
                <w:highlight w:val="none"/>
              </w:rPr>
              <w:t>√</w:t>
            </w:r>
          </w:p>
        </w:tc>
      </w:tr>
      <w:tr w14:paraId="4234D4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6FD82892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50B54E35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C523BEF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4CA1AD8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A903ACA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6E6DFAD0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0FA9EA8B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4C6E7C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C444C8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0E01996C">
            <w:pPr>
              <w:pStyle w:val="5"/>
              <w:spacing w:before="26" w:line="228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3636CB6B">
            <w:pPr>
              <w:pStyle w:val="5"/>
              <w:spacing w:before="10" w:line="178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6F03DB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E85DC1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C10CE5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56B579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390E685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55385FCF">
            <w:pPr>
              <w:rPr>
                <w:rFonts w:ascii="Arial"/>
                <w:sz w:val="21"/>
              </w:rPr>
            </w:pPr>
          </w:p>
        </w:tc>
      </w:tr>
      <w:tr w14:paraId="60C99C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60A84EB8">
            <w:pPr>
              <w:spacing w:line="356" w:lineRule="auto"/>
              <w:rPr>
                <w:rFonts w:ascii="Arial"/>
                <w:sz w:val="21"/>
              </w:rPr>
            </w:pPr>
          </w:p>
          <w:p w14:paraId="09956695">
            <w:pPr>
              <w:spacing w:line="357" w:lineRule="auto"/>
              <w:rPr>
                <w:rFonts w:ascii="Arial"/>
                <w:sz w:val="21"/>
              </w:rPr>
            </w:pPr>
          </w:p>
          <w:p w14:paraId="2893B692">
            <w:pPr>
              <w:pStyle w:val="5"/>
              <w:spacing w:before="56" w:line="224" w:lineRule="exact"/>
              <w:ind w:left="225"/>
            </w:pPr>
            <w:r>
              <w:rPr>
                <w:spacing w:val="-9"/>
                <w:position w:val="1"/>
              </w:rPr>
              <w:t>12</w:t>
            </w: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2ABEB83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0B4E91B">
            <w:pPr>
              <w:spacing w:line="303" w:lineRule="auto"/>
              <w:rPr>
                <w:rFonts w:ascii="Arial"/>
                <w:sz w:val="21"/>
              </w:rPr>
            </w:pPr>
          </w:p>
          <w:p w14:paraId="5FBF9792">
            <w:pPr>
              <w:spacing w:line="303" w:lineRule="auto"/>
              <w:rPr>
                <w:rFonts w:ascii="Arial"/>
                <w:sz w:val="21"/>
              </w:rPr>
            </w:pPr>
          </w:p>
          <w:p w14:paraId="70915FD1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spacing w:val="-2"/>
              </w:rPr>
              <w:t>工作</w:t>
            </w:r>
          </w:p>
          <w:p w14:paraId="4F1ACC94">
            <w:pPr>
              <w:pStyle w:val="5"/>
              <w:spacing w:before="56" w:line="222" w:lineRule="auto"/>
              <w:ind w:left="37"/>
              <w:jc w:val="center"/>
            </w:pPr>
            <w:r>
              <w:rPr>
                <w:spacing w:val="-2"/>
              </w:rPr>
              <w:t>动态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7280F3D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53EC5F3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30F1D629">
            <w:pPr>
              <w:spacing w:line="303" w:lineRule="auto"/>
              <w:rPr>
                <w:rFonts w:ascii="Arial"/>
                <w:sz w:val="21"/>
              </w:rPr>
            </w:pPr>
          </w:p>
          <w:p w14:paraId="73E262C2">
            <w:pPr>
              <w:spacing w:line="303" w:lineRule="auto"/>
              <w:rPr>
                <w:rFonts w:ascii="Arial"/>
                <w:sz w:val="21"/>
              </w:rPr>
            </w:pPr>
          </w:p>
          <w:p w14:paraId="3792B5B1">
            <w:pPr>
              <w:pStyle w:val="5"/>
              <w:spacing w:before="56" w:line="236" w:lineRule="auto"/>
              <w:ind w:left="30" w:right="40"/>
            </w:pPr>
            <w:r>
              <w:rPr>
                <w:rFonts w:hint="eastAsia"/>
                <w:spacing w:val="1"/>
                <w:lang w:eastAsia="zh-CN"/>
              </w:rPr>
              <w:t>涉及</w:t>
            </w:r>
            <w:r>
              <w:rPr>
                <w:spacing w:val="1"/>
              </w:rPr>
              <w:t>本部门</w:t>
            </w:r>
            <w:r>
              <w:rPr>
                <w:rFonts w:hint="eastAsia"/>
                <w:spacing w:val="1"/>
                <w:lang w:eastAsia="zh-CN"/>
              </w:rPr>
              <w:t>的</w:t>
            </w:r>
            <w:r>
              <w:rPr>
                <w:spacing w:val="1"/>
              </w:rPr>
              <w:t>政府会议、工作推进</w:t>
            </w:r>
            <w:r>
              <w:rPr>
                <w:spacing w:val="10"/>
              </w:rPr>
              <w:t xml:space="preserve"> </w:t>
            </w:r>
            <w:r>
              <w:t>等相关工作动态信息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2263305C">
            <w:pPr>
              <w:spacing w:line="250" w:lineRule="auto"/>
              <w:rPr>
                <w:rFonts w:ascii="Arial"/>
                <w:sz w:val="21"/>
              </w:rPr>
            </w:pPr>
          </w:p>
          <w:p w14:paraId="1452930D">
            <w:pPr>
              <w:spacing w:line="251" w:lineRule="auto"/>
              <w:rPr>
                <w:rFonts w:ascii="Arial"/>
                <w:sz w:val="21"/>
              </w:rPr>
            </w:pPr>
          </w:p>
          <w:p w14:paraId="765879F9">
            <w:pPr>
              <w:pStyle w:val="5"/>
              <w:spacing w:before="56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2543A1C3">
            <w:pPr>
              <w:pStyle w:val="5"/>
              <w:spacing w:line="224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69FF6F2">
            <w:pPr>
              <w:spacing w:line="395" w:lineRule="auto"/>
              <w:rPr>
                <w:rFonts w:ascii="Arial"/>
                <w:sz w:val="21"/>
              </w:rPr>
            </w:pPr>
          </w:p>
          <w:p w14:paraId="3ABEC22D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7D284E9D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1DE524AA">
            <w:pPr>
              <w:spacing w:before="56" w:line="223" w:lineRule="auto"/>
              <w:ind w:left="125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  <w:p w14:paraId="35D93F36">
            <w:pPr>
              <w:spacing w:before="56" w:line="223" w:lineRule="auto"/>
              <w:ind w:left="125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41D929CD">
            <w:pPr>
              <w:pStyle w:val="5"/>
              <w:spacing w:before="22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216AD6C8">
            <w:pPr>
              <w:pStyle w:val="5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57151156">
            <w:pPr>
              <w:pStyle w:val="5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513CACD0">
            <w:pPr>
              <w:pStyle w:val="5"/>
              <w:spacing w:before="10" w:line="224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</w:p>
          <w:p w14:paraId="0A897A82">
            <w:pPr>
              <w:pStyle w:val="5"/>
              <w:spacing w:before="7" w:line="192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69EDAFC4">
            <w:pPr>
              <w:pStyle w:val="5"/>
              <w:spacing w:before="22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76BDE181">
            <w:pPr>
              <w:pStyle w:val="5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5DA6FA3C">
            <w:pPr>
              <w:pStyle w:val="5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39C1F079">
            <w:pPr>
              <w:pStyle w:val="5"/>
              <w:spacing w:before="11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77ADBC4A">
            <w:pPr>
              <w:pStyle w:val="5"/>
              <w:spacing w:before="8" w:line="192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C98E17A">
            <w:pPr>
              <w:spacing w:line="356" w:lineRule="auto"/>
              <w:rPr>
                <w:rFonts w:ascii="Arial"/>
                <w:sz w:val="21"/>
              </w:rPr>
            </w:pPr>
          </w:p>
          <w:p w14:paraId="67257749">
            <w:pPr>
              <w:spacing w:line="357" w:lineRule="auto"/>
              <w:rPr>
                <w:rFonts w:ascii="Arial"/>
                <w:sz w:val="21"/>
              </w:rPr>
            </w:pPr>
          </w:p>
          <w:p w14:paraId="263698AC">
            <w:pPr>
              <w:pStyle w:val="5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F19136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B27F235">
            <w:pPr>
              <w:spacing w:line="356" w:lineRule="auto"/>
              <w:rPr>
                <w:rFonts w:ascii="Arial"/>
                <w:sz w:val="21"/>
              </w:rPr>
            </w:pPr>
          </w:p>
          <w:p w14:paraId="701520F0">
            <w:pPr>
              <w:spacing w:line="357" w:lineRule="auto"/>
              <w:rPr>
                <w:rFonts w:ascii="Arial"/>
                <w:sz w:val="21"/>
              </w:rPr>
            </w:pPr>
          </w:p>
          <w:p w14:paraId="3DEDA608">
            <w:pPr>
              <w:pStyle w:val="5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6822B0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1327EEA">
            <w:pPr>
              <w:pStyle w:val="5"/>
              <w:spacing w:before="56" w:line="241" w:lineRule="auto"/>
              <w:ind w:left="210" w:leftChars="0"/>
            </w:pP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5A75D590">
            <w:pPr>
              <w:jc w:val="center"/>
            </w:pPr>
          </w:p>
          <w:p w14:paraId="16C3A091">
            <w:pPr>
              <w:jc w:val="center"/>
            </w:pPr>
          </w:p>
          <w:p w14:paraId="264A683B">
            <w:pPr>
              <w:jc w:val="center"/>
            </w:pPr>
          </w:p>
          <w:p w14:paraId="3BBF4234">
            <w:pPr>
              <w:jc w:val="center"/>
              <w:rPr>
                <w:rFonts w:ascii="Arial"/>
                <w:sz w:val="21"/>
              </w:rPr>
            </w:pPr>
            <w:r>
              <w:t>√</w:t>
            </w:r>
          </w:p>
        </w:tc>
      </w:tr>
      <w:tr w14:paraId="1798B3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13690CA5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F1154F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6E69CA2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E9733B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4ED644BA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1B912AAB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18AB6C8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7F97FFD1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67CA82D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192B5069">
            <w:pPr>
              <w:pStyle w:val="5"/>
              <w:spacing w:before="30" w:line="227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24C423B">
            <w:pPr>
              <w:pStyle w:val="5"/>
              <w:spacing w:before="11" w:line="174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CE05E1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1EF8F4C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B1C05F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CDC7EF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77AEF4D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78BE1715">
            <w:pPr>
              <w:rPr>
                <w:rFonts w:ascii="Arial"/>
                <w:sz w:val="21"/>
              </w:rPr>
            </w:pPr>
          </w:p>
        </w:tc>
      </w:tr>
      <w:tr w14:paraId="6DCCBF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3C073CE0">
            <w:pPr>
              <w:spacing w:line="358" w:lineRule="auto"/>
              <w:rPr>
                <w:rFonts w:ascii="Arial"/>
                <w:sz w:val="21"/>
              </w:rPr>
            </w:pPr>
          </w:p>
          <w:p w14:paraId="31B682DD">
            <w:pPr>
              <w:spacing w:line="359" w:lineRule="auto"/>
              <w:rPr>
                <w:rFonts w:ascii="Arial"/>
                <w:sz w:val="21"/>
              </w:rPr>
            </w:pPr>
          </w:p>
          <w:p w14:paraId="2A6FD266">
            <w:pPr>
              <w:pStyle w:val="5"/>
              <w:spacing w:before="55" w:line="223" w:lineRule="exact"/>
              <w:ind w:left="225"/>
            </w:pPr>
            <w:r>
              <w:rPr>
                <w:spacing w:val="-9"/>
                <w:position w:val="1"/>
              </w:rPr>
              <w:t>13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76B8EFE">
            <w:pPr>
              <w:spacing w:line="306" w:lineRule="auto"/>
              <w:rPr>
                <w:rFonts w:ascii="Arial"/>
                <w:sz w:val="21"/>
              </w:rPr>
            </w:pPr>
          </w:p>
          <w:p w14:paraId="75CA1A9C">
            <w:pPr>
              <w:spacing w:line="306" w:lineRule="auto"/>
              <w:rPr>
                <w:rFonts w:ascii="Arial"/>
                <w:sz w:val="21"/>
              </w:rPr>
            </w:pPr>
          </w:p>
          <w:p w14:paraId="215BA459">
            <w:pPr>
              <w:pStyle w:val="5"/>
              <w:spacing w:before="55" w:line="222" w:lineRule="auto"/>
              <w:ind w:left="119"/>
            </w:pPr>
            <w:r>
              <w:rPr>
                <w:spacing w:val="-2"/>
              </w:rPr>
              <w:t>服务</w:t>
            </w:r>
          </w:p>
          <w:p w14:paraId="0129B203">
            <w:pPr>
              <w:pStyle w:val="5"/>
              <w:spacing w:before="9" w:line="224" w:lineRule="auto"/>
              <w:ind w:left="124"/>
            </w:pPr>
            <w:r>
              <w:rPr>
                <w:spacing w:val="-5"/>
              </w:rPr>
              <w:t>公开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9AB2F45">
            <w:pPr>
              <w:spacing w:line="306" w:lineRule="auto"/>
              <w:rPr>
                <w:rFonts w:ascii="Arial"/>
                <w:sz w:val="21"/>
              </w:rPr>
            </w:pPr>
          </w:p>
          <w:p w14:paraId="2180711C">
            <w:pPr>
              <w:spacing w:line="306" w:lineRule="auto"/>
              <w:rPr>
                <w:rFonts w:ascii="Arial"/>
                <w:sz w:val="21"/>
              </w:rPr>
            </w:pPr>
          </w:p>
          <w:p w14:paraId="3AC0108D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spacing w:val="-2"/>
              </w:rPr>
              <w:t>行政权</w:t>
            </w:r>
          </w:p>
          <w:p w14:paraId="6EEEF3A8">
            <w:pPr>
              <w:pStyle w:val="5"/>
              <w:spacing w:before="56" w:line="222" w:lineRule="auto"/>
              <w:ind w:left="37"/>
              <w:jc w:val="center"/>
            </w:pPr>
            <w:r>
              <w:rPr>
                <w:spacing w:val="-2"/>
              </w:rPr>
              <w:t>力运行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C73D6B8">
            <w:pPr>
              <w:spacing w:line="306" w:lineRule="auto"/>
              <w:rPr>
                <w:rFonts w:ascii="Arial"/>
                <w:sz w:val="21"/>
              </w:rPr>
            </w:pPr>
          </w:p>
          <w:p w14:paraId="4182A76B">
            <w:pPr>
              <w:spacing w:line="306" w:lineRule="auto"/>
              <w:rPr>
                <w:rFonts w:ascii="Arial"/>
                <w:sz w:val="21"/>
              </w:rPr>
            </w:pPr>
          </w:p>
          <w:p w14:paraId="2C0AE6C6">
            <w:pPr>
              <w:pStyle w:val="5"/>
              <w:spacing w:before="55" w:line="222" w:lineRule="auto"/>
              <w:ind w:left="34"/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-388620</wp:posOffset>
                  </wp:positionV>
                  <wp:extent cx="372110" cy="1089660"/>
                  <wp:effectExtent l="0" t="0" r="0" b="0"/>
                  <wp:wrapNone/>
                  <wp:docPr id="12" name="IM 12">
                    <a:hlinkClick xmlns:a="http://schemas.openxmlformats.org/drawingml/2006/main" r:id="rId7"/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110" cy="1089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权责清</w:t>
            </w:r>
          </w:p>
          <w:p w14:paraId="7E75CDB5">
            <w:pPr>
              <w:pStyle w:val="5"/>
              <w:spacing w:before="9" w:line="223" w:lineRule="auto"/>
              <w:ind w:left="210"/>
            </w:pPr>
            <w:r>
              <w:t>单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4F1D5705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0EC62E05">
            <w:pPr>
              <w:spacing w:line="396" w:lineRule="auto"/>
              <w:rPr>
                <w:rFonts w:ascii="Arial"/>
                <w:sz w:val="21"/>
              </w:rPr>
            </w:pPr>
          </w:p>
          <w:p w14:paraId="09062D47">
            <w:pPr>
              <w:pStyle w:val="5"/>
              <w:spacing w:before="55" w:line="230" w:lineRule="auto"/>
              <w:ind w:left="32" w:right="52" w:firstLine="10"/>
            </w:pPr>
            <w:r>
              <w:t>1.集中展示经清理确定的本 级政府权力清单和责任清单</w:t>
            </w:r>
            <w:r>
              <w:rPr>
                <w:spacing w:val="4"/>
              </w:rPr>
              <w:t xml:space="preserve"> </w:t>
            </w:r>
            <w:r>
              <w:t>、行政审批服务指南</w:t>
            </w:r>
          </w:p>
          <w:p w14:paraId="65069501">
            <w:pPr>
              <w:pStyle w:val="5"/>
              <w:spacing w:before="11" w:line="222" w:lineRule="auto"/>
              <w:ind w:left="31"/>
            </w:pPr>
            <w:r>
              <w:t>2.权责清单动态调整情况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644716EA">
            <w:pPr>
              <w:pStyle w:val="5"/>
              <w:spacing w:before="26" w:line="233" w:lineRule="auto"/>
              <w:ind w:left="32" w:right="46" w:firstLine="2"/>
            </w:pPr>
            <w:r>
              <w:t>《中共中央办公厅国务院办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公厅印发〈关于推行地方各</w:t>
            </w:r>
            <w:r>
              <w:rPr>
                <w:spacing w:val="4"/>
              </w:rPr>
              <w:t xml:space="preserve"> </w:t>
            </w:r>
            <w:r>
              <w:t>级政府工作部门权力清单制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度的指导意见〉</w:t>
            </w:r>
            <w:r>
              <w:rPr>
                <w:spacing w:val="-43"/>
              </w:rPr>
              <w:t xml:space="preserve"> </w:t>
            </w:r>
            <w:r>
              <w:rPr>
                <w:spacing w:val="-2"/>
              </w:rPr>
              <w:t>的通知》</w:t>
            </w:r>
          </w:p>
          <w:p w14:paraId="740605C5">
            <w:pPr>
              <w:pStyle w:val="5"/>
              <w:spacing w:line="222" w:lineRule="auto"/>
              <w:ind w:left="39"/>
            </w:pPr>
            <w:r>
              <w:rPr>
                <w:spacing w:val="1"/>
              </w:rPr>
              <w:t>（中办发〔2015〕21号）</w:t>
            </w:r>
          </w:p>
          <w:p w14:paraId="47258C53">
            <w:pPr>
              <w:pStyle w:val="5"/>
              <w:spacing w:before="11" w:line="233" w:lineRule="auto"/>
              <w:ind w:left="49" w:right="53" w:hanging="14"/>
            </w:pPr>
            <w:r>
              <w:t>《国务院办公厅关于做好证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明事项清理工作的通知》</w:t>
            </w:r>
          </w:p>
          <w:p w14:paraId="63772640">
            <w:pPr>
              <w:pStyle w:val="5"/>
              <w:spacing w:line="171" w:lineRule="auto"/>
              <w:ind w:left="39"/>
            </w:pPr>
            <w:r>
              <w:rPr>
                <w:spacing w:val="1"/>
              </w:rPr>
              <w:t>（国办发〔2018〕47号）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0902321E">
            <w:pPr>
              <w:spacing w:line="397" w:lineRule="auto"/>
              <w:rPr>
                <w:rFonts w:ascii="Arial"/>
                <w:sz w:val="21"/>
              </w:rPr>
            </w:pPr>
          </w:p>
          <w:p w14:paraId="42D52D2D">
            <w:pPr>
              <w:pStyle w:val="5"/>
              <w:spacing w:before="56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15688DD0">
            <w:pPr>
              <w:pStyle w:val="5"/>
              <w:spacing w:before="9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0AA3C966">
            <w:pPr>
              <w:spacing w:before="55" w:line="223" w:lineRule="auto"/>
              <w:ind w:left="125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  <w:p w14:paraId="4C855928">
            <w:pPr>
              <w:spacing w:before="55" w:line="223" w:lineRule="auto"/>
              <w:ind w:left="125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7B92BDD3">
            <w:pPr>
              <w:pStyle w:val="5"/>
              <w:spacing w:before="25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2BE52122">
            <w:pPr>
              <w:pStyle w:val="5"/>
              <w:spacing w:before="12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6AE5042E">
            <w:pPr>
              <w:pStyle w:val="5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21CB3A0C">
            <w:pPr>
              <w:pStyle w:val="5"/>
              <w:spacing w:before="10" w:line="224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</w:p>
          <w:p w14:paraId="01FF4663">
            <w:pPr>
              <w:pStyle w:val="5"/>
              <w:spacing w:before="8" w:line="188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76FF0F6C">
            <w:pPr>
              <w:pStyle w:val="5"/>
              <w:spacing w:before="25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44C01809">
            <w:pPr>
              <w:pStyle w:val="5"/>
              <w:spacing w:before="12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13FFACD3">
            <w:pPr>
              <w:pStyle w:val="5"/>
              <w:spacing w:before="8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7E7C98BA">
            <w:pPr>
              <w:pStyle w:val="5"/>
              <w:spacing w:before="11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7C78403F">
            <w:pPr>
              <w:pStyle w:val="5"/>
              <w:spacing w:before="9" w:line="188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2CCB7A6">
            <w:pPr>
              <w:spacing w:line="358" w:lineRule="auto"/>
              <w:rPr>
                <w:rFonts w:ascii="Arial"/>
                <w:sz w:val="21"/>
              </w:rPr>
            </w:pPr>
          </w:p>
          <w:p w14:paraId="35302AE2">
            <w:pPr>
              <w:spacing w:line="359" w:lineRule="auto"/>
              <w:rPr>
                <w:rFonts w:ascii="Arial"/>
                <w:sz w:val="21"/>
              </w:rPr>
            </w:pPr>
          </w:p>
          <w:p w14:paraId="4AEE3189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75AE0F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DD0CAD7">
            <w:pPr>
              <w:spacing w:line="358" w:lineRule="auto"/>
              <w:rPr>
                <w:rFonts w:ascii="Arial"/>
                <w:sz w:val="21"/>
              </w:rPr>
            </w:pPr>
          </w:p>
          <w:p w14:paraId="67A494C8">
            <w:pPr>
              <w:spacing w:line="359" w:lineRule="auto"/>
              <w:rPr>
                <w:rFonts w:ascii="Arial"/>
                <w:sz w:val="21"/>
              </w:rPr>
            </w:pPr>
          </w:p>
          <w:p w14:paraId="1B7337DA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086FA9C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1B53ACD">
            <w:pPr>
              <w:pStyle w:val="5"/>
              <w:spacing w:before="55" w:line="241" w:lineRule="auto"/>
              <w:ind w:left="210" w:leftChars="0"/>
            </w:pP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465DFD38">
            <w:pPr>
              <w:jc w:val="center"/>
              <w:rPr>
                <w:highlight w:val="none"/>
              </w:rPr>
            </w:pPr>
          </w:p>
          <w:p w14:paraId="147E8EF3">
            <w:pPr>
              <w:jc w:val="center"/>
              <w:rPr>
                <w:highlight w:val="none"/>
              </w:rPr>
            </w:pPr>
          </w:p>
          <w:p w14:paraId="285AF626">
            <w:pPr>
              <w:jc w:val="center"/>
              <w:rPr>
                <w:highlight w:val="none"/>
              </w:rPr>
            </w:pPr>
          </w:p>
          <w:p w14:paraId="33AC93A7">
            <w:pPr>
              <w:jc w:val="center"/>
              <w:rPr>
                <w:rFonts w:ascii="Arial"/>
                <w:sz w:val="21"/>
              </w:rPr>
            </w:pPr>
            <w:r>
              <w:rPr>
                <w:highlight w:val="none"/>
              </w:rPr>
              <w:t>√</w:t>
            </w:r>
          </w:p>
        </w:tc>
      </w:tr>
      <w:tr w14:paraId="6DA64F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00CBFB4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C9C10E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7F575F8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45E742C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F1D1753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4EFC6FAF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033AE28C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5DD5F79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79D5968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611DF426">
            <w:pPr>
              <w:pStyle w:val="5"/>
              <w:spacing w:before="32" w:line="228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5E6C50F6">
            <w:pPr>
              <w:pStyle w:val="5"/>
              <w:spacing w:before="10" w:line="171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C4EA5D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EC92A6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28631E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EE75FD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FB825EC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106B85A3">
            <w:pPr>
              <w:rPr>
                <w:rFonts w:ascii="Arial"/>
                <w:sz w:val="21"/>
              </w:rPr>
            </w:pPr>
          </w:p>
        </w:tc>
      </w:tr>
      <w:tr w14:paraId="3A31F0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13537D07">
            <w:pPr>
              <w:spacing w:line="359" w:lineRule="auto"/>
              <w:rPr>
                <w:rFonts w:ascii="Arial"/>
                <w:sz w:val="21"/>
              </w:rPr>
            </w:pPr>
          </w:p>
          <w:p w14:paraId="6A6E7FF3">
            <w:pPr>
              <w:spacing w:line="360" w:lineRule="auto"/>
              <w:rPr>
                <w:rFonts w:ascii="Arial"/>
                <w:sz w:val="21"/>
              </w:rPr>
            </w:pPr>
          </w:p>
          <w:p w14:paraId="6A3296C9">
            <w:pPr>
              <w:pStyle w:val="5"/>
              <w:spacing w:before="56" w:line="224" w:lineRule="exact"/>
              <w:ind w:left="225"/>
            </w:pPr>
            <w:r>
              <w:rPr>
                <w:spacing w:val="-9"/>
                <w:position w:val="1"/>
              </w:rPr>
              <w:t>14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A584A7D">
            <w:pPr>
              <w:spacing w:line="306" w:lineRule="auto"/>
              <w:rPr>
                <w:rFonts w:ascii="Arial"/>
                <w:sz w:val="21"/>
              </w:rPr>
            </w:pPr>
          </w:p>
          <w:p w14:paraId="1AF6CED0">
            <w:pPr>
              <w:spacing w:line="306" w:lineRule="auto"/>
              <w:rPr>
                <w:rFonts w:ascii="Arial"/>
                <w:sz w:val="21"/>
              </w:rPr>
            </w:pPr>
          </w:p>
          <w:p w14:paraId="1E3C466C">
            <w:pPr>
              <w:pStyle w:val="5"/>
              <w:spacing w:before="56" w:line="223" w:lineRule="auto"/>
              <w:ind w:left="123"/>
            </w:pPr>
            <w:r>
              <w:rPr>
                <w:spacing w:val="-4"/>
              </w:rPr>
              <w:t>结果</w:t>
            </w:r>
          </w:p>
          <w:p w14:paraId="7686CE23">
            <w:pPr>
              <w:pStyle w:val="5"/>
              <w:spacing w:before="10" w:line="224" w:lineRule="auto"/>
              <w:ind w:left="124"/>
            </w:pPr>
            <w:r>
              <w:rPr>
                <w:spacing w:val="-5"/>
              </w:rPr>
              <w:t>公开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38C1A7D">
            <w:pPr>
              <w:spacing w:line="306" w:lineRule="auto"/>
              <w:rPr>
                <w:rFonts w:ascii="Arial"/>
                <w:sz w:val="21"/>
              </w:rPr>
            </w:pPr>
          </w:p>
          <w:p w14:paraId="3D79059E">
            <w:pPr>
              <w:spacing w:line="306" w:lineRule="auto"/>
              <w:rPr>
                <w:rFonts w:ascii="Arial"/>
                <w:sz w:val="21"/>
              </w:rPr>
            </w:pPr>
          </w:p>
          <w:p w14:paraId="0F43098B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spacing w:val="-2"/>
              </w:rPr>
              <w:t>建议提</w:t>
            </w:r>
          </w:p>
          <w:p w14:paraId="788677DE">
            <w:pPr>
              <w:pStyle w:val="5"/>
              <w:spacing w:before="56" w:line="222" w:lineRule="auto"/>
              <w:ind w:left="37"/>
              <w:jc w:val="center"/>
            </w:pPr>
            <w:r>
              <w:rPr>
                <w:spacing w:val="-2"/>
              </w:rPr>
              <w:t>案办理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40BA7B5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270FAC2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24D5082D">
            <w:pPr>
              <w:spacing w:line="306" w:lineRule="auto"/>
              <w:rPr>
                <w:rFonts w:ascii="Arial"/>
                <w:sz w:val="21"/>
              </w:rPr>
            </w:pPr>
          </w:p>
          <w:p w14:paraId="27C1A26E">
            <w:pPr>
              <w:spacing w:line="306" w:lineRule="auto"/>
              <w:rPr>
                <w:rFonts w:ascii="Arial"/>
                <w:sz w:val="21"/>
              </w:rPr>
            </w:pPr>
          </w:p>
          <w:p w14:paraId="5D077093">
            <w:pPr>
              <w:pStyle w:val="5"/>
              <w:spacing w:before="56" w:line="236" w:lineRule="auto"/>
              <w:ind w:left="29" w:right="42" w:firstLine="3"/>
            </w:pPr>
            <w:r>
              <w:rPr>
                <w:spacing w:val="1"/>
              </w:rPr>
              <w:t>办理人大建议、政协提案的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答复信息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37621DE4">
            <w:pPr>
              <w:spacing w:line="253" w:lineRule="auto"/>
              <w:rPr>
                <w:rFonts w:ascii="Arial"/>
                <w:sz w:val="21"/>
              </w:rPr>
            </w:pPr>
          </w:p>
          <w:p w14:paraId="32FCD4AC">
            <w:pPr>
              <w:spacing w:line="254" w:lineRule="auto"/>
              <w:rPr>
                <w:rFonts w:ascii="Arial"/>
                <w:sz w:val="21"/>
              </w:rPr>
            </w:pPr>
          </w:p>
          <w:p w14:paraId="7E136C86">
            <w:pPr>
              <w:pStyle w:val="5"/>
              <w:spacing w:before="56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219F2EF7">
            <w:pPr>
              <w:pStyle w:val="5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3FA915A2">
            <w:pPr>
              <w:spacing w:line="401" w:lineRule="auto"/>
              <w:rPr>
                <w:rFonts w:ascii="Arial"/>
                <w:sz w:val="21"/>
              </w:rPr>
            </w:pPr>
          </w:p>
          <w:p w14:paraId="2CC52FAA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1218980D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1815779F">
            <w:pPr>
              <w:spacing w:before="55" w:line="223" w:lineRule="auto"/>
              <w:ind w:left="125"/>
              <w:jc w:val="center"/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619FDD6A">
            <w:pPr>
              <w:pStyle w:val="5"/>
              <w:spacing w:before="28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4D3833D7">
            <w:pPr>
              <w:pStyle w:val="5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609F5F1A">
            <w:pPr>
              <w:pStyle w:val="5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04E4E0AA">
            <w:pPr>
              <w:pStyle w:val="5"/>
              <w:spacing w:before="10" w:line="224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</w:p>
          <w:p w14:paraId="3F769524">
            <w:pPr>
              <w:pStyle w:val="5"/>
              <w:spacing w:before="8" w:line="185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513FEFDD">
            <w:pPr>
              <w:pStyle w:val="5"/>
              <w:spacing w:before="28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020C5C8A">
            <w:pPr>
              <w:pStyle w:val="5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02D063FF">
            <w:pPr>
              <w:pStyle w:val="5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05FB8080">
            <w:pPr>
              <w:pStyle w:val="5"/>
              <w:spacing w:before="11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54CBBFA1">
            <w:pPr>
              <w:pStyle w:val="5"/>
              <w:spacing w:before="8" w:line="185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4EC7056">
            <w:pPr>
              <w:rPr>
                <w:rFonts w:ascii="Arial"/>
                <w:sz w:val="21"/>
              </w:rPr>
            </w:pPr>
          </w:p>
          <w:p w14:paraId="6CEE00D9">
            <w:pPr>
              <w:rPr>
                <w:rFonts w:ascii="Arial"/>
                <w:sz w:val="21"/>
              </w:rPr>
            </w:pPr>
          </w:p>
          <w:p w14:paraId="11957958">
            <w:pPr>
              <w:rPr>
                <w:rFonts w:ascii="Arial"/>
                <w:sz w:val="21"/>
              </w:rPr>
            </w:pPr>
          </w:p>
          <w:p w14:paraId="2F4A716C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E71EDE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6F9FD84">
            <w:pPr>
              <w:rPr>
                <w:rFonts w:ascii="Arial"/>
                <w:sz w:val="21"/>
              </w:rPr>
            </w:pPr>
          </w:p>
          <w:p w14:paraId="23DE31DD">
            <w:pPr>
              <w:rPr>
                <w:rFonts w:ascii="Arial"/>
                <w:sz w:val="21"/>
              </w:rPr>
            </w:pPr>
          </w:p>
          <w:p w14:paraId="4B2C5195">
            <w:pPr>
              <w:rPr>
                <w:rFonts w:ascii="Arial"/>
                <w:sz w:val="21"/>
              </w:rPr>
            </w:pPr>
          </w:p>
          <w:p w14:paraId="13F4D5BD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9CBDFF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EE8795D">
            <w:pPr>
              <w:pStyle w:val="5"/>
              <w:spacing w:before="55" w:line="241" w:lineRule="auto"/>
              <w:ind w:left="210" w:leftChars="0"/>
            </w:pP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04390267">
            <w:pPr>
              <w:jc w:val="center"/>
              <w:rPr>
                <w:highlight w:val="none"/>
              </w:rPr>
            </w:pPr>
          </w:p>
          <w:p w14:paraId="4CB7A603">
            <w:pPr>
              <w:jc w:val="center"/>
              <w:rPr>
                <w:highlight w:val="none"/>
              </w:rPr>
            </w:pPr>
          </w:p>
          <w:p w14:paraId="0B1E2CA7">
            <w:pPr>
              <w:jc w:val="center"/>
              <w:rPr>
                <w:highlight w:val="none"/>
              </w:rPr>
            </w:pPr>
          </w:p>
          <w:p w14:paraId="56B7958B">
            <w:pPr>
              <w:ind w:firstLine="210" w:firstLineChars="100"/>
              <w:jc w:val="both"/>
              <w:rPr>
                <w:rFonts w:ascii="Arial"/>
                <w:sz w:val="21"/>
              </w:rPr>
            </w:pPr>
            <w:r>
              <w:rPr>
                <w:highlight w:val="none"/>
              </w:rPr>
              <w:t>√</w:t>
            </w:r>
          </w:p>
        </w:tc>
      </w:tr>
      <w:tr w14:paraId="729402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3EBCDAE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7CAD250D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AFDBB4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4E1B7CA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430C3AC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049C5675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48AF7B2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C9C2B55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6DB319F0"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02B64102">
            <w:pPr>
              <w:pStyle w:val="5"/>
              <w:spacing w:before="36" w:line="227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5B83D93A">
            <w:pPr>
              <w:pStyle w:val="5"/>
              <w:spacing w:before="10" w:line="178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D7BFD7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545578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6E4972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B3F308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0EBF261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5C900662">
            <w:pPr>
              <w:rPr>
                <w:rFonts w:ascii="Arial"/>
                <w:sz w:val="21"/>
              </w:rPr>
            </w:pPr>
          </w:p>
        </w:tc>
      </w:tr>
    </w:tbl>
    <w:p w14:paraId="12968EB9">
      <w:pPr>
        <w:rPr>
          <w:rFonts w:ascii="Arial"/>
          <w:sz w:val="21"/>
        </w:rPr>
      </w:pPr>
    </w:p>
    <w:p w14:paraId="6EFA0FDB">
      <w:pPr>
        <w:rPr>
          <w:rFonts w:ascii="Arial" w:hAnsi="Arial" w:eastAsia="Arial" w:cs="Arial"/>
          <w:sz w:val="21"/>
          <w:szCs w:val="21"/>
        </w:rPr>
        <w:sectPr>
          <w:pgSz w:w="16837" w:h="11905"/>
          <w:pgMar w:top="400" w:right="1157" w:bottom="0" w:left="1072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20DE2370">
      <w:pPr>
        <w:spacing w:before="17"/>
      </w:pPr>
    </w:p>
    <w:p w14:paraId="45F48E56">
      <w:pPr>
        <w:spacing w:before="17"/>
      </w:pPr>
    </w:p>
    <w:p w14:paraId="0578A13D">
      <w:pPr>
        <w:spacing w:before="16"/>
      </w:pPr>
    </w:p>
    <w:p w14:paraId="6D6BD907">
      <w:pPr>
        <w:spacing w:before="16"/>
      </w:pPr>
    </w:p>
    <w:tbl>
      <w:tblPr>
        <w:tblStyle w:val="4"/>
        <w:tblW w:w="1459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585"/>
        <w:gridCol w:w="585"/>
        <w:gridCol w:w="585"/>
        <w:gridCol w:w="2150"/>
        <w:gridCol w:w="2151"/>
        <w:gridCol w:w="899"/>
        <w:gridCol w:w="899"/>
        <w:gridCol w:w="1124"/>
        <w:gridCol w:w="1535"/>
        <w:gridCol w:w="482"/>
        <w:gridCol w:w="482"/>
        <w:gridCol w:w="482"/>
        <w:gridCol w:w="482"/>
        <w:gridCol w:w="482"/>
        <w:gridCol w:w="490"/>
      </w:tblGrid>
      <w:tr w14:paraId="7A102D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659FFE8E">
            <w:pPr>
              <w:spacing w:line="358" w:lineRule="auto"/>
              <w:rPr>
                <w:rFonts w:ascii="Arial"/>
                <w:sz w:val="21"/>
              </w:rPr>
            </w:pPr>
          </w:p>
          <w:p w14:paraId="744DF2AA">
            <w:pPr>
              <w:spacing w:line="358" w:lineRule="auto"/>
              <w:rPr>
                <w:rFonts w:ascii="Arial"/>
                <w:sz w:val="21"/>
              </w:rPr>
            </w:pPr>
          </w:p>
          <w:p w14:paraId="196485C3">
            <w:pPr>
              <w:pStyle w:val="5"/>
              <w:spacing w:before="55" w:line="224" w:lineRule="exact"/>
              <w:ind w:left="225"/>
            </w:pPr>
            <w:r>
              <w:rPr>
                <w:spacing w:val="-9"/>
                <w:position w:val="1"/>
              </w:rPr>
              <w:t>15</w:t>
            </w:r>
          </w:p>
        </w:tc>
        <w:tc>
          <w:tcPr>
            <w:tcW w:w="585" w:type="dxa"/>
            <w:vMerge w:val="restart"/>
            <w:tcBorders>
              <w:top w:val="nil"/>
              <w:bottom w:val="nil"/>
            </w:tcBorders>
            <w:vAlign w:val="top"/>
          </w:tcPr>
          <w:p w14:paraId="677C61D0">
            <w:pPr>
              <w:spacing w:line="243" w:lineRule="auto"/>
              <w:rPr>
                <w:rFonts w:ascii="Arial"/>
                <w:sz w:val="21"/>
              </w:rPr>
            </w:pPr>
          </w:p>
          <w:p w14:paraId="5A7839DB">
            <w:pPr>
              <w:spacing w:line="244" w:lineRule="auto"/>
              <w:rPr>
                <w:rFonts w:ascii="Arial"/>
                <w:sz w:val="21"/>
              </w:rPr>
            </w:pPr>
          </w:p>
          <w:p w14:paraId="26C0F689">
            <w:pPr>
              <w:spacing w:line="244" w:lineRule="auto"/>
              <w:rPr>
                <w:rFonts w:ascii="Arial"/>
                <w:sz w:val="21"/>
              </w:rPr>
            </w:pPr>
          </w:p>
          <w:p w14:paraId="768F5D32">
            <w:pPr>
              <w:spacing w:line="244" w:lineRule="auto"/>
              <w:rPr>
                <w:rFonts w:ascii="Arial"/>
                <w:sz w:val="21"/>
              </w:rPr>
            </w:pPr>
          </w:p>
          <w:p w14:paraId="749086E4">
            <w:pPr>
              <w:spacing w:line="244" w:lineRule="auto"/>
              <w:rPr>
                <w:rFonts w:ascii="Arial"/>
                <w:sz w:val="21"/>
              </w:rPr>
            </w:pPr>
          </w:p>
          <w:p w14:paraId="6B52846E">
            <w:pPr>
              <w:spacing w:line="244" w:lineRule="auto"/>
              <w:rPr>
                <w:rFonts w:ascii="Arial"/>
                <w:sz w:val="21"/>
              </w:rPr>
            </w:pPr>
          </w:p>
          <w:p w14:paraId="5C9109E0">
            <w:pPr>
              <w:pStyle w:val="5"/>
              <w:spacing w:before="55" w:line="222" w:lineRule="auto"/>
              <w:ind w:left="118"/>
            </w:pPr>
            <w:r>
              <w:rPr>
                <w:spacing w:val="-2"/>
              </w:rPr>
              <w:t>解读</w:t>
            </w:r>
          </w:p>
          <w:p w14:paraId="6C254A42">
            <w:pPr>
              <w:pStyle w:val="5"/>
              <w:spacing w:before="10" w:line="225" w:lineRule="auto"/>
              <w:ind w:left="135"/>
            </w:pPr>
            <w:r>
              <w:rPr>
                <w:spacing w:val="-10"/>
              </w:rPr>
              <w:t>回应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C48B30E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</w:p>
          <w:p w14:paraId="525D90A4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</w:p>
          <w:p w14:paraId="5502710B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spacing w:val="-2"/>
              </w:rPr>
              <w:t>政策</w:t>
            </w:r>
          </w:p>
          <w:p w14:paraId="5DDE3E3B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spacing w:val="-2"/>
              </w:rPr>
              <w:t>解读</w:t>
            </w:r>
          </w:p>
        </w:tc>
        <w:tc>
          <w:tcPr>
            <w:tcW w:w="585" w:type="dxa"/>
            <w:vMerge w:val="restart"/>
            <w:tcBorders>
              <w:top w:val="nil"/>
              <w:bottom w:val="nil"/>
            </w:tcBorders>
            <w:vAlign w:val="top"/>
          </w:tcPr>
          <w:p w14:paraId="0B31F70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FA5AA10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2E8EF8C2">
            <w:pPr>
              <w:spacing w:line="397" w:lineRule="auto"/>
              <w:rPr>
                <w:rFonts w:ascii="Arial"/>
                <w:sz w:val="21"/>
              </w:rPr>
            </w:pPr>
          </w:p>
          <w:p w14:paraId="3E2F2802">
            <w:pPr>
              <w:pStyle w:val="5"/>
              <w:spacing w:before="55" w:line="222" w:lineRule="auto"/>
              <w:ind w:left="42"/>
            </w:pPr>
            <w:r>
              <w:rPr>
                <w:spacing w:val="-1"/>
              </w:rPr>
              <w:t>1.转载上级政策解读信息</w:t>
            </w:r>
          </w:p>
          <w:p w14:paraId="7BF898A9">
            <w:pPr>
              <w:pStyle w:val="5"/>
              <w:spacing w:before="8" w:line="222" w:lineRule="auto"/>
              <w:ind w:left="31"/>
            </w:pPr>
            <w:r>
              <w:t>2.本部门相关政策解读信息</w:t>
            </w:r>
          </w:p>
          <w:p w14:paraId="2D68D2C7">
            <w:pPr>
              <w:pStyle w:val="5"/>
              <w:spacing w:before="12" w:line="227" w:lineRule="auto"/>
              <w:ind w:left="29" w:right="31" w:firstLine="4"/>
            </w:pPr>
            <w:r>
              <w:rPr>
                <w:spacing w:val="2"/>
              </w:rPr>
              <w:t>3.政策解读，包括文字、图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表、视频等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7F269DBF">
            <w:pPr>
              <w:pStyle w:val="5"/>
              <w:spacing w:before="238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4BF2CB9E">
            <w:pPr>
              <w:pStyle w:val="5"/>
              <w:spacing w:line="223" w:lineRule="auto"/>
              <w:ind w:left="37"/>
            </w:pPr>
            <w:r>
              <w:t>711号）</w:t>
            </w:r>
          </w:p>
          <w:p w14:paraId="23DA66B2">
            <w:pPr>
              <w:pStyle w:val="5"/>
              <w:spacing w:before="9" w:line="235" w:lineRule="auto"/>
              <w:ind w:left="33" w:right="32" w:firstLine="1"/>
            </w:pPr>
            <w:r>
              <w:t>《关于全面推进政务公开工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作的意见》（中办发〔2016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〕8号）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4B8B2EF9">
            <w:pPr>
              <w:spacing w:line="397" w:lineRule="auto"/>
              <w:rPr>
                <w:rFonts w:ascii="Arial"/>
                <w:sz w:val="21"/>
              </w:rPr>
            </w:pPr>
          </w:p>
          <w:p w14:paraId="73CBE591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2D394C3F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27D4302">
            <w:pPr>
              <w:spacing w:before="55" w:line="223" w:lineRule="auto"/>
              <w:ind w:left="125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  <w:p w14:paraId="6D42DB1B">
            <w:pPr>
              <w:spacing w:before="55" w:line="223" w:lineRule="auto"/>
              <w:ind w:left="125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0C29F612">
            <w:pPr>
              <w:pStyle w:val="5"/>
              <w:spacing w:before="24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7D8CE63A">
            <w:pPr>
              <w:pStyle w:val="5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3FBBAE30">
            <w:pPr>
              <w:pStyle w:val="5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501A55C6">
            <w:pPr>
              <w:pStyle w:val="5"/>
              <w:spacing w:before="10" w:line="224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</w:p>
          <w:p w14:paraId="5BB0D34F">
            <w:pPr>
              <w:pStyle w:val="5"/>
              <w:spacing w:before="8" w:line="198" w:lineRule="auto"/>
              <w:ind w:left="53"/>
            </w:pPr>
            <w:r>
              <w:rPr>
                <w:spacing w:val="-2"/>
              </w:rPr>
              <w:t>■</w:t>
            </w:r>
            <w:r>
              <w:rPr>
                <w:spacing w:val="-3"/>
              </w:rPr>
              <w:t>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20A5204A">
            <w:pPr>
              <w:pStyle w:val="5"/>
              <w:spacing w:before="24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308CB27A">
            <w:pPr>
              <w:pStyle w:val="5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417735DB">
            <w:pPr>
              <w:pStyle w:val="5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2C5A3A35">
            <w:pPr>
              <w:pStyle w:val="5"/>
              <w:spacing w:before="11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630CF0FE">
            <w:pPr>
              <w:pStyle w:val="5"/>
              <w:spacing w:before="8" w:line="198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0926A36">
            <w:pPr>
              <w:spacing w:line="358" w:lineRule="auto"/>
              <w:rPr>
                <w:rFonts w:ascii="Arial"/>
                <w:sz w:val="21"/>
              </w:rPr>
            </w:pPr>
          </w:p>
          <w:p w14:paraId="078049C5">
            <w:pPr>
              <w:spacing w:line="358" w:lineRule="auto"/>
              <w:rPr>
                <w:rFonts w:ascii="Arial"/>
                <w:sz w:val="21"/>
              </w:rPr>
            </w:pPr>
          </w:p>
          <w:p w14:paraId="2D36DD3F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B0FD31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3B8F31B">
            <w:pPr>
              <w:spacing w:line="358" w:lineRule="auto"/>
              <w:rPr>
                <w:rFonts w:ascii="Arial"/>
                <w:sz w:val="21"/>
              </w:rPr>
            </w:pPr>
          </w:p>
          <w:p w14:paraId="76886A43">
            <w:pPr>
              <w:spacing w:line="358" w:lineRule="auto"/>
              <w:rPr>
                <w:rFonts w:ascii="Arial"/>
                <w:sz w:val="21"/>
              </w:rPr>
            </w:pPr>
          </w:p>
          <w:p w14:paraId="215707C0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4D1B2BC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1E9DE27">
            <w:pPr>
              <w:pStyle w:val="5"/>
              <w:spacing w:before="55" w:line="241" w:lineRule="auto"/>
              <w:ind w:left="210" w:leftChars="0"/>
            </w:pP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089C64D7">
            <w:pPr>
              <w:jc w:val="center"/>
              <w:rPr>
                <w:highlight w:val="none"/>
              </w:rPr>
            </w:pPr>
          </w:p>
          <w:p w14:paraId="10D2BA5F">
            <w:pPr>
              <w:jc w:val="center"/>
              <w:rPr>
                <w:highlight w:val="none"/>
              </w:rPr>
            </w:pPr>
          </w:p>
          <w:p w14:paraId="0CBCFCC4">
            <w:pPr>
              <w:jc w:val="center"/>
              <w:rPr>
                <w:highlight w:val="none"/>
              </w:rPr>
            </w:pPr>
          </w:p>
          <w:p w14:paraId="36AB070B">
            <w:pPr>
              <w:ind w:firstLine="210" w:firstLineChars="100"/>
              <w:jc w:val="both"/>
              <w:rPr>
                <w:rFonts w:ascii="Arial"/>
                <w:sz w:val="21"/>
              </w:rPr>
            </w:pPr>
            <w:r>
              <w:rPr>
                <w:highlight w:val="none"/>
              </w:rPr>
              <w:t>√</w:t>
            </w:r>
          </w:p>
        </w:tc>
      </w:tr>
      <w:tr w14:paraId="07A3E2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523DE4F8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4A068473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FBE6A7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CEC915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5A88391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390D70C0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7EE9AAEE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905C2EB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2B82B6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6604D6FE">
            <w:pPr>
              <w:pStyle w:val="5"/>
              <w:spacing w:before="24" w:line="227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938C652">
            <w:pPr>
              <w:pStyle w:val="5"/>
              <w:spacing w:before="10" w:line="181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6D7578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B67AC8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3DF50B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1CBCEF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5B89A9A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14613E38">
            <w:pPr>
              <w:rPr>
                <w:rFonts w:ascii="Arial"/>
                <w:sz w:val="21"/>
              </w:rPr>
            </w:pPr>
          </w:p>
        </w:tc>
      </w:tr>
      <w:tr w14:paraId="6A3747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6A902395">
            <w:pPr>
              <w:spacing w:line="355" w:lineRule="auto"/>
              <w:rPr>
                <w:rFonts w:ascii="Arial"/>
                <w:sz w:val="21"/>
              </w:rPr>
            </w:pPr>
          </w:p>
          <w:p w14:paraId="57ADD003">
            <w:pPr>
              <w:spacing w:line="356" w:lineRule="auto"/>
              <w:rPr>
                <w:rFonts w:ascii="Arial"/>
                <w:sz w:val="21"/>
              </w:rPr>
            </w:pPr>
          </w:p>
          <w:p w14:paraId="776CF19F">
            <w:pPr>
              <w:pStyle w:val="5"/>
              <w:spacing w:before="55" w:line="223" w:lineRule="exact"/>
              <w:ind w:left="225"/>
            </w:pPr>
            <w:r>
              <w:rPr>
                <w:spacing w:val="-9"/>
                <w:position w:val="1"/>
              </w:rPr>
              <w:t>16</w:t>
            </w: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47E6EFD9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4085204B">
            <w:pPr>
              <w:spacing w:line="302" w:lineRule="auto"/>
              <w:rPr>
                <w:rFonts w:ascii="Arial"/>
                <w:sz w:val="21"/>
              </w:rPr>
            </w:pPr>
          </w:p>
          <w:p w14:paraId="2670910C">
            <w:pPr>
              <w:spacing w:line="302" w:lineRule="auto"/>
              <w:rPr>
                <w:rFonts w:ascii="Arial"/>
                <w:sz w:val="21"/>
              </w:rPr>
            </w:pPr>
          </w:p>
          <w:p w14:paraId="7DD859B5">
            <w:pPr>
              <w:pStyle w:val="5"/>
              <w:spacing w:before="56" w:line="222" w:lineRule="auto"/>
              <w:ind w:left="37"/>
              <w:jc w:val="center"/>
              <w:rPr>
                <w:color w:val="auto"/>
                <w:spacing w:val="-2"/>
                <w:u w:val="none"/>
              </w:rPr>
            </w:pPr>
            <w:r>
              <w:rPr>
                <w:color w:val="auto"/>
                <w:spacing w:val="-2"/>
                <w:u w:val="none"/>
              </w:rPr>
              <w:t>回应</w:t>
            </w:r>
          </w:p>
          <w:p w14:paraId="7B86CDC1">
            <w:pPr>
              <w:pStyle w:val="5"/>
              <w:spacing w:before="56" w:line="222" w:lineRule="auto"/>
              <w:ind w:left="37"/>
              <w:jc w:val="center"/>
            </w:pPr>
            <w:r>
              <w:rPr>
                <w:color w:val="auto"/>
                <w:spacing w:val="-2"/>
                <w:u w:val="none"/>
              </w:rPr>
              <w:t>关</w:t>
            </w:r>
            <w:r>
              <w:rPr>
                <w:spacing w:val="-2"/>
              </w:rPr>
              <w:t>切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7982E69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5CD2768C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4A299E76">
            <w:pPr>
              <w:spacing w:line="248" w:lineRule="auto"/>
              <w:rPr>
                <w:rFonts w:ascii="Arial"/>
                <w:sz w:val="21"/>
              </w:rPr>
            </w:pPr>
          </w:p>
          <w:p w14:paraId="454557A0">
            <w:pPr>
              <w:spacing w:line="249" w:lineRule="auto"/>
              <w:rPr>
                <w:rFonts w:ascii="Arial"/>
                <w:sz w:val="21"/>
              </w:rPr>
            </w:pPr>
          </w:p>
          <w:p w14:paraId="104E8E98">
            <w:pPr>
              <w:pStyle w:val="5"/>
              <w:spacing w:before="55" w:line="235" w:lineRule="auto"/>
              <w:ind w:left="29" w:right="54" w:firstLine="2"/>
              <w:jc w:val="both"/>
            </w:pPr>
            <w:r>
              <w:t>发布针对涉及群众切身利益</w:t>
            </w:r>
            <w:r>
              <w:rPr>
                <w:spacing w:val="4"/>
              </w:rPr>
              <w:t xml:space="preserve"> </w:t>
            </w:r>
            <w:r>
              <w:t>、影响社会稳定和突发公共</w:t>
            </w:r>
            <w:r>
              <w:rPr>
                <w:spacing w:val="9"/>
              </w:rPr>
              <w:t xml:space="preserve"> </w:t>
            </w:r>
            <w:r>
              <w:t>事件的重点事项等信息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11A1A4BA">
            <w:pPr>
              <w:spacing w:line="249" w:lineRule="auto"/>
              <w:rPr>
                <w:rFonts w:ascii="Arial"/>
                <w:sz w:val="21"/>
              </w:rPr>
            </w:pPr>
          </w:p>
          <w:p w14:paraId="1901F35A">
            <w:pPr>
              <w:spacing w:line="249" w:lineRule="auto"/>
              <w:rPr>
                <w:rFonts w:ascii="Arial"/>
                <w:sz w:val="21"/>
              </w:rPr>
            </w:pPr>
          </w:p>
          <w:p w14:paraId="3B8001FA">
            <w:pPr>
              <w:pStyle w:val="5"/>
              <w:spacing w:before="55" w:line="235" w:lineRule="auto"/>
              <w:ind w:left="33" w:right="32" w:firstLine="1"/>
              <w:jc w:val="both"/>
            </w:pPr>
            <w:r>
              <w:t>《关于全面推进政务公开工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作的意见》（中办发〔2016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〕8号）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1A5F4FC">
            <w:pPr>
              <w:spacing w:line="391" w:lineRule="auto"/>
              <w:rPr>
                <w:rFonts w:ascii="Arial"/>
                <w:sz w:val="21"/>
              </w:rPr>
            </w:pPr>
          </w:p>
          <w:p w14:paraId="6EFED8F4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22FDBE4F">
            <w:pPr>
              <w:pStyle w:val="5"/>
              <w:spacing w:before="7" w:line="236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3615049B">
            <w:pPr>
              <w:spacing w:before="55" w:line="223" w:lineRule="auto"/>
              <w:ind w:left="125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  <w:p w14:paraId="329C0903">
            <w:pPr>
              <w:spacing w:before="55" w:line="223" w:lineRule="auto"/>
              <w:ind w:left="125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3F39EC4B">
            <w:pPr>
              <w:pStyle w:val="5"/>
              <w:spacing w:before="18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1B845624">
            <w:pPr>
              <w:pStyle w:val="5"/>
              <w:spacing w:before="12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73E842E6">
            <w:pPr>
              <w:pStyle w:val="5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318A4298">
            <w:pPr>
              <w:pStyle w:val="5"/>
              <w:spacing w:before="12" w:line="224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</w:p>
          <w:p w14:paraId="6B61A393">
            <w:pPr>
              <w:pStyle w:val="5"/>
              <w:spacing w:before="6" w:line="195" w:lineRule="auto"/>
              <w:ind w:left="53"/>
            </w:pPr>
            <w:r>
              <w:rPr>
                <w:spacing w:val="-2"/>
              </w:rPr>
              <w:t>■</w:t>
            </w:r>
            <w:r>
              <w:rPr>
                <w:spacing w:val="-3"/>
              </w:rPr>
              <w:t>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0EF830AF">
            <w:pPr>
              <w:pStyle w:val="5"/>
              <w:spacing w:before="18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37AF4AE9">
            <w:pPr>
              <w:pStyle w:val="5"/>
              <w:spacing w:before="12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627C9B8B">
            <w:pPr>
              <w:pStyle w:val="5"/>
              <w:spacing w:before="8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7BB5C953">
            <w:pPr>
              <w:pStyle w:val="5"/>
              <w:spacing w:before="12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03D7ACE3">
            <w:pPr>
              <w:pStyle w:val="5"/>
              <w:spacing w:before="8" w:line="195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753337F">
            <w:pPr>
              <w:spacing w:line="355" w:lineRule="auto"/>
              <w:rPr>
                <w:rFonts w:ascii="Arial"/>
                <w:sz w:val="21"/>
              </w:rPr>
            </w:pPr>
          </w:p>
          <w:p w14:paraId="7B199D5E">
            <w:pPr>
              <w:spacing w:line="356" w:lineRule="auto"/>
              <w:rPr>
                <w:rFonts w:ascii="Arial"/>
                <w:sz w:val="21"/>
              </w:rPr>
            </w:pPr>
          </w:p>
          <w:p w14:paraId="68738C5A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E34022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C8B6D72">
            <w:pPr>
              <w:spacing w:line="355" w:lineRule="auto"/>
              <w:rPr>
                <w:rFonts w:ascii="Arial"/>
                <w:sz w:val="21"/>
              </w:rPr>
            </w:pPr>
          </w:p>
          <w:p w14:paraId="39E3BC74">
            <w:pPr>
              <w:spacing w:line="356" w:lineRule="auto"/>
              <w:rPr>
                <w:rFonts w:ascii="Arial"/>
                <w:sz w:val="21"/>
              </w:rPr>
            </w:pPr>
          </w:p>
          <w:p w14:paraId="5625B514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D3EDE5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BA04666">
            <w:pPr>
              <w:pStyle w:val="5"/>
              <w:spacing w:before="55" w:line="241" w:lineRule="auto"/>
              <w:ind w:left="210" w:leftChars="0"/>
            </w:pP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4CCF22EB">
            <w:pPr>
              <w:jc w:val="center"/>
              <w:rPr>
                <w:highlight w:val="none"/>
              </w:rPr>
            </w:pPr>
          </w:p>
          <w:p w14:paraId="488C8B90">
            <w:pPr>
              <w:jc w:val="center"/>
              <w:rPr>
                <w:highlight w:val="none"/>
              </w:rPr>
            </w:pPr>
          </w:p>
          <w:p w14:paraId="377832EF">
            <w:pPr>
              <w:jc w:val="both"/>
              <w:rPr>
                <w:highlight w:val="none"/>
              </w:rPr>
            </w:pPr>
          </w:p>
          <w:p w14:paraId="2ACC69FD">
            <w:pPr>
              <w:jc w:val="center"/>
              <w:rPr>
                <w:rFonts w:ascii="Arial"/>
                <w:sz w:val="21"/>
              </w:rPr>
            </w:pPr>
            <w:r>
              <w:rPr>
                <w:highlight w:val="none"/>
              </w:rPr>
              <w:t>√</w:t>
            </w:r>
          </w:p>
        </w:tc>
      </w:tr>
      <w:tr w14:paraId="5188B3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4DBDAA1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23B1F99C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692021B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D9ED741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6D339E05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1800CE5F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7A7A04F4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75FB2F4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DC802E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1C0BAB60">
            <w:pPr>
              <w:pStyle w:val="5"/>
              <w:spacing w:before="26" w:line="228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6EBDB70C">
            <w:pPr>
              <w:pStyle w:val="5"/>
              <w:spacing w:before="10" w:line="178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4AA7A3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B4938E8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570B40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13FF2C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F778E19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09DC1773">
            <w:pPr>
              <w:rPr>
                <w:rFonts w:ascii="Arial"/>
                <w:sz w:val="21"/>
              </w:rPr>
            </w:pPr>
          </w:p>
        </w:tc>
      </w:tr>
      <w:tr w14:paraId="7E314B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42920599">
            <w:pPr>
              <w:spacing w:line="356" w:lineRule="auto"/>
              <w:rPr>
                <w:rFonts w:ascii="Arial"/>
                <w:sz w:val="21"/>
              </w:rPr>
            </w:pPr>
          </w:p>
          <w:p w14:paraId="3F2057CA">
            <w:pPr>
              <w:spacing w:line="357" w:lineRule="auto"/>
              <w:rPr>
                <w:rFonts w:ascii="Arial"/>
                <w:sz w:val="21"/>
              </w:rPr>
            </w:pPr>
          </w:p>
          <w:p w14:paraId="3A173142">
            <w:pPr>
              <w:pStyle w:val="5"/>
              <w:spacing w:before="56" w:line="223" w:lineRule="exact"/>
              <w:ind w:left="225"/>
            </w:pPr>
            <w:r>
              <w:rPr>
                <w:spacing w:val="-9"/>
                <w:position w:val="1"/>
              </w:rPr>
              <w:t>17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9EBFDFF">
            <w:pPr>
              <w:spacing w:line="250" w:lineRule="auto"/>
              <w:rPr>
                <w:rFonts w:ascii="Arial"/>
                <w:sz w:val="21"/>
              </w:rPr>
            </w:pPr>
          </w:p>
          <w:p w14:paraId="59F6D992">
            <w:pPr>
              <w:spacing w:line="251" w:lineRule="auto"/>
              <w:rPr>
                <w:rFonts w:ascii="Arial"/>
                <w:sz w:val="21"/>
              </w:rPr>
            </w:pPr>
          </w:p>
          <w:p w14:paraId="5AE9E6B9">
            <w:pPr>
              <w:pStyle w:val="5"/>
              <w:spacing w:before="55" w:line="222" w:lineRule="auto"/>
              <w:ind w:left="33"/>
            </w:pPr>
            <w:r>
              <w:rPr>
                <w:spacing w:val="-1"/>
              </w:rPr>
              <w:t>政府信</w:t>
            </w:r>
          </w:p>
          <w:p w14:paraId="5633F2ED">
            <w:pPr>
              <w:pStyle w:val="5"/>
              <w:spacing w:before="8" w:line="238" w:lineRule="auto"/>
              <w:ind w:left="121" w:right="26" w:hanging="79"/>
            </w:pPr>
            <w:r>
              <w:rPr>
                <w:spacing w:val="-4"/>
              </w:rPr>
              <w:t>息公开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指南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CCEF670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</w:p>
          <w:p w14:paraId="62A0750E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</w:p>
          <w:p w14:paraId="01A30E1E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color w:val="auto"/>
                <w:spacing w:val="-2"/>
                <w:u w:val="none"/>
              </w:rPr>
              <w:t>政府信</w:t>
            </w:r>
          </w:p>
          <w:p w14:paraId="10B301C3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color w:val="auto"/>
                <w:spacing w:val="-2"/>
                <w:u w:val="none"/>
              </w:rPr>
              <w:t>息公开 指南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45718B2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72E81A2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1819D8F3">
            <w:pPr>
              <w:pStyle w:val="5"/>
              <w:spacing w:before="236" w:line="228" w:lineRule="auto"/>
              <w:ind w:left="33" w:right="36" w:firstLine="9"/>
            </w:pPr>
            <w:r>
              <w:rPr>
                <w:spacing w:val="1"/>
              </w:rPr>
              <w:t xml:space="preserve">1.政府信息的分类、编排体 </w:t>
            </w:r>
            <w:r>
              <w:t>系、政府信息获取方式</w:t>
            </w:r>
          </w:p>
          <w:p w14:paraId="62DC7795">
            <w:pPr>
              <w:pStyle w:val="5"/>
              <w:spacing w:before="8" w:line="222" w:lineRule="auto"/>
              <w:ind w:left="31"/>
            </w:pPr>
            <w:r>
              <w:t>2.政府信息公开机构信息</w:t>
            </w:r>
          </w:p>
          <w:p w14:paraId="0AF3CE8D">
            <w:pPr>
              <w:pStyle w:val="5"/>
              <w:spacing w:before="10" w:line="230" w:lineRule="auto"/>
              <w:ind w:left="29" w:right="35" w:firstLine="6"/>
            </w:pPr>
            <w:r>
              <w:rPr>
                <w:spacing w:val="1"/>
              </w:rPr>
              <w:t>（包括名称、办公地址、办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 xml:space="preserve">公时间、联系电话、传真号 </w:t>
            </w:r>
            <w:r>
              <w:rPr>
                <w:spacing w:val="1"/>
              </w:rPr>
              <w:t>码、互联网联系方式等）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117307C3">
            <w:pPr>
              <w:spacing w:line="250" w:lineRule="auto"/>
              <w:rPr>
                <w:rFonts w:ascii="Arial"/>
                <w:sz w:val="21"/>
              </w:rPr>
            </w:pPr>
          </w:p>
          <w:p w14:paraId="4DF86C41">
            <w:pPr>
              <w:spacing w:line="251" w:lineRule="auto"/>
              <w:rPr>
                <w:rFonts w:ascii="Arial"/>
                <w:sz w:val="21"/>
              </w:rPr>
            </w:pPr>
          </w:p>
          <w:p w14:paraId="3AF975EC">
            <w:pPr>
              <w:pStyle w:val="5"/>
              <w:spacing w:before="56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41A5E0BD">
            <w:pPr>
              <w:pStyle w:val="5"/>
              <w:spacing w:line="224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CA30CEA">
            <w:pPr>
              <w:spacing w:line="395" w:lineRule="auto"/>
              <w:rPr>
                <w:rFonts w:ascii="Arial"/>
                <w:sz w:val="21"/>
              </w:rPr>
            </w:pPr>
          </w:p>
          <w:p w14:paraId="05260129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306A510A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1FA3404">
            <w:pPr>
              <w:spacing w:before="56" w:line="223" w:lineRule="auto"/>
              <w:ind w:left="125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  <w:p w14:paraId="388A18B8">
            <w:pPr>
              <w:spacing w:before="56" w:line="223" w:lineRule="auto"/>
              <w:ind w:left="125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5C1FAD20">
            <w:pPr>
              <w:pStyle w:val="5"/>
              <w:spacing w:before="22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2AC7BEB4">
            <w:pPr>
              <w:pStyle w:val="5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4335B545">
            <w:pPr>
              <w:pStyle w:val="5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058207FC">
            <w:pPr>
              <w:pStyle w:val="5"/>
              <w:spacing w:before="10" w:line="224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</w:p>
          <w:p w14:paraId="4873CA40">
            <w:pPr>
              <w:pStyle w:val="5"/>
              <w:spacing w:before="7" w:line="192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342DD0B6">
            <w:pPr>
              <w:pStyle w:val="5"/>
              <w:spacing w:before="22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40C0C4B1">
            <w:pPr>
              <w:pStyle w:val="5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38580ABB">
            <w:pPr>
              <w:pStyle w:val="5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0865C94B">
            <w:pPr>
              <w:pStyle w:val="5"/>
              <w:spacing w:before="11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6A564541">
            <w:pPr>
              <w:pStyle w:val="5"/>
              <w:spacing w:before="8" w:line="192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11A3279">
            <w:pPr>
              <w:spacing w:line="356" w:lineRule="auto"/>
              <w:rPr>
                <w:rFonts w:ascii="Arial"/>
                <w:sz w:val="21"/>
              </w:rPr>
            </w:pPr>
          </w:p>
          <w:p w14:paraId="51004048">
            <w:pPr>
              <w:spacing w:line="357" w:lineRule="auto"/>
              <w:rPr>
                <w:rFonts w:ascii="Arial"/>
                <w:sz w:val="21"/>
              </w:rPr>
            </w:pPr>
          </w:p>
          <w:p w14:paraId="0268E48D">
            <w:pPr>
              <w:pStyle w:val="5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59DE0B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1D6ED98">
            <w:pPr>
              <w:spacing w:line="356" w:lineRule="auto"/>
              <w:rPr>
                <w:rFonts w:ascii="Arial"/>
                <w:sz w:val="21"/>
              </w:rPr>
            </w:pPr>
          </w:p>
          <w:p w14:paraId="580BDBF4">
            <w:pPr>
              <w:spacing w:line="357" w:lineRule="auto"/>
              <w:rPr>
                <w:rFonts w:ascii="Arial"/>
                <w:sz w:val="21"/>
              </w:rPr>
            </w:pPr>
          </w:p>
          <w:p w14:paraId="4765F953">
            <w:pPr>
              <w:pStyle w:val="5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7A6B0C9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550B828">
            <w:pPr>
              <w:pStyle w:val="5"/>
              <w:spacing w:before="56" w:line="241" w:lineRule="auto"/>
              <w:ind w:left="210" w:leftChars="0"/>
            </w:pP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321B40E6">
            <w:pPr>
              <w:jc w:val="center"/>
            </w:pPr>
          </w:p>
          <w:p w14:paraId="4C4462D1">
            <w:pPr>
              <w:jc w:val="center"/>
            </w:pPr>
          </w:p>
          <w:p w14:paraId="07A72F74">
            <w:pPr>
              <w:jc w:val="center"/>
            </w:pPr>
          </w:p>
          <w:p w14:paraId="0A47A71D">
            <w:pPr>
              <w:jc w:val="center"/>
              <w:rPr>
                <w:rFonts w:ascii="Arial"/>
                <w:sz w:val="21"/>
              </w:rPr>
            </w:pPr>
            <w:r>
              <w:t>√</w:t>
            </w:r>
          </w:p>
        </w:tc>
      </w:tr>
      <w:tr w14:paraId="6A7B2D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61F500D2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22A3CBD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A3B5EB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13C0EDC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69C946E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6E2F01EA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73CEB254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19BAFC0C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0D6D01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60D4D4D5">
            <w:pPr>
              <w:pStyle w:val="5"/>
              <w:spacing w:before="30" w:line="227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76946259">
            <w:pPr>
              <w:pStyle w:val="5"/>
              <w:spacing w:before="11" w:line="174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4FDE7E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708B94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4688DD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CF533A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D5D9424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393C04C7">
            <w:pPr>
              <w:rPr>
                <w:rFonts w:ascii="Arial"/>
                <w:sz w:val="21"/>
              </w:rPr>
            </w:pPr>
          </w:p>
        </w:tc>
      </w:tr>
      <w:tr w14:paraId="4DD0E5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1A710762">
            <w:pPr>
              <w:spacing w:line="358" w:lineRule="auto"/>
              <w:rPr>
                <w:rFonts w:ascii="Arial"/>
                <w:sz w:val="21"/>
              </w:rPr>
            </w:pPr>
          </w:p>
          <w:p w14:paraId="6C526CE1">
            <w:pPr>
              <w:spacing w:line="359" w:lineRule="auto"/>
              <w:rPr>
                <w:rFonts w:ascii="Arial"/>
                <w:sz w:val="21"/>
              </w:rPr>
            </w:pPr>
          </w:p>
          <w:p w14:paraId="688CF87F">
            <w:pPr>
              <w:pStyle w:val="5"/>
              <w:spacing w:before="55" w:line="223" w:lineRule="exact"/>
              <w:ind w:left="225"/>
            </w:pPr>
            <w:r>
              <w:rPr>
                <w:spacing w:val="-9"/>
                <w:position w:val="1"/>
              </w:rPr>
              <w:t>18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97D4F63">
            <w:pPr>
              <w:spacing w:line="252" w:lineRule="auto"/>
              <w:rPr>
                <w:rFonts w:ascii="Arial"/>
                <w:sz w:val="21"/>
              </w:rPr>
            </w:pPr>
          </w:p>
          <w:p w14:paraId="4FAC2ACA">
            <w:pPr>
              <w:spacing w:line="252" w:lineRule="auto"/>
              <w:rPr>
                <w:rFonts w:ascii="Arial"/>
                <w:sz w:val="21"/>
              </w:rPr>
            </w:pPr>
          </w:p>
          <w:p w14:paraId="795BBEE1">
            <w:pPr>
              <w:pStyle w:val="5"/>
              <w:spacing w:before="55" w:line="222" w:lineRule="auto"/>
              <w:ind w:left="33"/>
            </w:pPr>
            <w:r>
              <w:rPr>
                <w:spacing w:val="-1"/>
              </w:rPr>
              <w:t>政府信</w:t>
            </w:r>
          </w:p>
          <w:p w14:paraId="6E7D8D3A">
            <w:pPr>
              <w:pStyle w:val="5"/>
              <w:spacing w:before="10" w:line="236" w:lineRule="auto"/>
              <w:ind w:left="119" w:right="26" w:hanging="77"/>
            </w:pPr>
            <w:r>
              <w:rPr>
                <w:spacing w:val="-4"/>
              </w:rPr>
              <w:t>息公开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制度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1B0DE17">
            <w:pPr>
              <w:spacing w:line="252" w:lineRule="auto"/>
              <w:rPr>
                <w:rFonts w:ascii="Arial"/>
                <w:sz w:val="21"/>
              </w:rPr>
            </w:pPr>
          </w:p>
          <w:p w14:paraId="1FE7C590">
            <w:pPr>
              <w:spacing w:line="252" w:lineRule="auto"/>
              <w:rPr>
                <w:rFonts w:ascii="Arial"/>
                <w:sz w:val="21"/>
              </w:rPr>
            </w:pPr>
          </w:p>
          <w:p w14:paraId="0405FB71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spacing w:val="-2"/>
              </w:rPr>
              <w:t>政府信</w:t>
            </w:r>
          </w:p>
          <w:p w14:paraId="19C1B8FA">
            <w:pPr>
              <w:pStyle w:val="5"/>
              <w:spacing w:before="56" w:line="222" w:lineRule="auto"/>
              <w:ind w:left="37"/>
              <w:jc w:val="center"/>
            </w:pPr>
            <w:r>
              <w:rPr>
                <w:spacing w:val="-2"/>
              </w:rPr>
              <w:t>息公开 制度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BE1C60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E541D22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00D753E3">
            <w:pPr>
              <w:pStyle w:val="5"/>
              <w:spacing w:before="240" w:line="228" w:lineRule="auto"/>
              <w:ind w:left="37" w:right="50" w:firstLine="5"/>
            </w:pPr>
            <w:r>
              <w:t xml:space="preserve">1.《中华人民共和国政府信 </w:t>
            </w:r>
            <w:r>
              <w:rPr>
                <w:spacing w:val="-1"/>
              </w:rPr>
              <w:t>息公开条例》</w:t>
            </w:r>
          </w:p>
          <w:p w14:paraId="49244A6A">
            <w:pPr>
              <w:pStyle w:val="5"/>
              <w:spacing w:before="11" w:line="227" w:lineRule="auto"/>
              <w:ind w:left="31" w:right="52"/>
            </w:pPr>
            <w:r>
              <w:t>2.</w:t>
            </w:r>
            <w:r>
              <w:rPr>
                <w:rFonts w:hint="eastAsia"/>
                <w:lang w:eastAsia="zh-CN"/>
              </w:rPr>
              <w:t>县</w:t>
            </w:r>
            <w:r>
              <w:t>本级政府信息公开制度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性文件</w:t>
            </w:r>
          </w:p>
          <w:p w14:paraId="25911CDB">
            <w:pPr>
              <w:pStyle w:val="5"/>
              <w:spacing w:before="11" w:line="227" w:lineRule="auto"/>
              <w:ind w:left="31" w:right="52" w:firstLine="1"/>
            </w:pPr>
            <w:r>
              <w:t>3.部门的政府信息公开制度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性文件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62EE49A1">
            <w:pPr>
              <w:spacing w:line="252" w:lineRule="auto"/>
              <w:rPr>
                <w:rFonts w:ascii="Arial"/>
                <w:sz w:val="21"/>
              </w:rPr>
            </w:pPr>
          </w:p>
          <w:p w14:paraId="16D0F92B">
            <w:pPr>
              <w:spacing w:line="253" w:lineRule="auto"/>
              <w:rPr>
                <w:rFonts w:ascii="Arial"/>
                <w:sz w:val="21"/>
              </w:rPr>
            </w:pPr>
          </w:p>
          <w:p w14:paraId="4EA90728">
            <w:pPr>
              <w:pStyle w:val="5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61F6B97A">
            <w:pPr>
              <w:pStyle w:val="5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16D4E646">
            <w:pPr>
              <w:spacing w:line="397" w:lineRule="auto"/>
              <w:rPr>
                <w:rFonts w:ascii="Arial"/>
                <w:sz w:val="21"/>
              </w:rPr>
            </w:pPr>
          </w:p>
          <w:p w14:paraId="1098978C">
            <w:pPr>
              <w:pStyle w:val="5"/>
              <w:spacing w:before="56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4A7647D6">
            <w:pPr>
              <w:pStyle w:val="5"/>
              <w:spacing w:before="9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19C6E051">
            <w:pPr>
              <w:spacing w:before="55" w:line="223" w:lineRule="auto"/>
              <w:ind w:left="125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  <w:p w14:paraId="7D45AFB3">
            <w:pPr>
              <w:spacing w:before="55" w:line="223" w:lineRule="auto"/>
              <w:ind w:left="125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62391210">
            <w:pPr>
              <w:pStyle w:val="5"/>
              <w:spacing w:before="25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2D835A11">
            <w:pPr>
              <w:pStyle w:val="5"/>
              <w:spacing w:before="12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532109CA">
            <w:pPr>
              <w:pStyle w:val="5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7C2F4CD2">
            <w:pPr>
              <w:pStyle w:val="5"/>
              <w:spacing w:before="10" w:line="224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</w:p>
          <w:p w14:paraId="05FD97CB">
            <w:pPr>
              <w:pStyle w:val="5"/>
              <w:spacing w:before="8" w:line="188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4B43F2C8">
            <w:pPr>
              <w:pStyle w:val="5"/>
              <w:spacing w:before="25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27824B2F">
            <w:pPr>
              <w:pStyle w:val="5"/>
              <w:spacing w:before="12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61721E07">
            <w:pPr>
              <w:pStyle w:val="5"/>
              <w:spacing w:before="8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4CDAEDE6">
            <w:pPr>
              <w:pStyle w:val="5"/>
              <w:spacing w:before="11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1B311953">
            <w:pPr>
              <w:pStyle w:val="5"/>
              <w:spacing w:before="9" w:line="188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EFB7C5D">
            <w:pPr>
              <w:spacing w:line="358" w:lineRule="auto"/>
              <w:rPr>
                <w:rFonts w:ascii="Arial"/>
                <w:sz w:val="21"/>
              </w:rPr>
            </w:pPr>
          </w:p>
          <w:p w14:paraId="45BC5FD2">
            <w:pPr>
              <w:spacing w:line="359" w:lineRule="auto"/>
              <w:rPr>
                <w:rFonts w:ascii="Arial"/>
                <w:sz w:val="21"/>
              </w:rPr>
            </w:pPr>
          </w:p>
          <w:p w14:paraId="205AAC89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AB6335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DDAADE5">
            <w:pPr>
              <w:spacing w:line="358" w:lineRule="auto"/>
              <w:rPr>
                <w:rFonts w:ascii="Arial"/>
                <w:sz w:val="21"/>
              </w:rPr>
            </w:pPr>
          </w:p>
          <w:p w14:paraId="2CB5E193">
            <w:pPr>
              <w:spacing w:line="359" w:lineRule="auto"/>
              <w:rPr>
                <w:rFonts w:ascii="Arial"/>
                <w:sz w:val="21"/>
              </w:rPr>
            </w:pPr>
          </w:p>
          <w:p w14:paraId="7F4B9D20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065832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CFCD9D2">
            <w:pPr>
              <w:pStyle w:val="5"/>
              <w:spacing w:before="55" w:line="241" w:lineRule="auto"/>
              <w:ind w:left="210" w:leftChars="0"/>
            </w:pP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3CDC0503">
            <w:pPr>
              <w:jc w:val="center"/>
              <w:rPr>
                <w:highlight w:val="none"/>
              </w:rPr>
            </w:pPr>
          </w:p>
          <w:p w14:paraId="01A7B7AE">
            <w:pPr>
              <w:jc w:val="center"/>
              <w:rPr>
                <w:highlight w:val="none"/>
              </w:rPr>
            </w:pPr>
          </w:p>
          <w:p w14:paraId="533C8888">
            <w:pPr>
              <w:jc w:val="center"/>
              <w:rPr>
                <w:highlight w:val="none"/>
              </w:rPr>
            </w:pPr>
          </w:p>
          <w:p w14:paraId="693C5138">
            <w:pPr>
              <w:jc w:val="center"/>
              <w:rPr>
                <w:rFonts w:ascii="Arial"/>
                <w:sz w:val="21"/>
              </w:rPr>
            </w:pPr>
            <w:r>
              <w:rPr>
                <w:highlight w:val="none"/>
              </w:rPr>
              <w:t>√</w:t>
            </w:r>
          </w:p>
        </w:tc>
      </w:tr>
      <w:tr w14:paraId="14CF8F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3BA04ED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85F94B1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BE1519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3A49B9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8A3A9A3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22475A0A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58C9D93A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6BDF69E3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161594E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61F81305">
            <w:pPr>
              <w:pStyle w:val="5"/>
              <w:spacing w:before="32" w:line="228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780A2533">
            <w:pPr>
              <w:pStyle w:val="5"/>
              <w:spacing w:before="10" w:line="171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78DE2F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B2A4B3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EAF6068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0290DD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B3A1B08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4EA84743">
            <w:pPr>
              <w:rPr>
                <w:rFonts w:ascii="Arial"/>
                <w:sz w:val="21"/>
              </w:rPr>
            </w:pPr>
          </w:p>
        </w:tc>
      </w:tr>
      <w:tr w14:paraId="340208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61A3C9DB">
            <w:pPr>
              <w:spacing w:line="359" w:lineRule="auto"/>
              <w:rPr>
                <w:rFonts w:ascii="Arial"/>
                <w:sz w:val="21"/>
              </w:rPr>
            </w:pPr>
          </w:p>
          <w:p w14:paraId="6D15E796">
            <w:pPr>
              <w:spacing w:line="360" w:lineRule="auto"/>
              <w:rPr>
                <w:rFonts w:ascii="Arial"/>
                <w:sz w:val="21"/>
              </w:rPr>
            </w:pPr>
          </w:p>
          <w:p w14:paraId="5D06DE98">
            <w:pPr>
              <w:pStyle w:val="5"/>
              <w:spacing w:before="56" w:line="223" w:lineRule="exact"/>
              <w:ind w:left="225"/>
            </w:pPr>
            <w:r>
              <w:rPr>
                <w:spacing w:val="-9"/>
                <w:position w:val="1"/>
              </w:rPr>
              <w:t>19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D8D91BC">
            <w:pPr>
              <w:spacing w:line="253" w:lineRule="auto"/>
              <w:rPr>
                <w:rFonts w:ascii="Arial"/>
                <w:sz w:val="21"/>
              </w:rPr>
            </w:pPr>
          </w:p>
          <w:p w14:paraId="1805A9E4">
            <w:pPr>
              <w:spacing w:line="254" w:lineRule="auto"/>
              <w:rPr>
                <w:rFonts w:ascii="Arial"/>
                <w:sz w:val="21"/>
              </w:rPr>
            </w:pPr>
          </w:p>
          <w:p w14:paraId="5B249F97">
            <w:pPr>
              <w:pStyle w:val="5"/>
              <w:spacing w:before="56" w:line="222" w:lineRule="auto"/>
              <w:ind w:left="33"/>
            </w:pPr>
            <w:r>
              <w:rPr>
                <w:spacing w:val="-1"/>
              </w:rPr>
              <w:t>政府信</w:t>
            </w:r>
          </w:p>
          <w:p w14:paraId="0B4DA7C2">
            <w:pPr>
              <w:pStyle w:val="5"/>
              <w:spacing w:before="9" w:line="236" w:lineRule="auto"/>
              <w:ind w:left="119" w:right="26" w:hanging="77"/>
            </w:pPr>
            <w:r>
              <w:rPr>
                <w:spacing w:val="-4"/>
              </w:rPr>
              <w:t>息公开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年报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166E569">
            <w:pPr>
              <w:spacing w:line="253" w:lineRule="auto"/>
              <w:rPr>
                <w:rFonts w:ascii="Arial"/>
                <w:sz w:val="21"/>
              </w:rPr>
            </w:pPr>
          </w:p>
          <w:p w14:paraId="449E4788">
            <w:pPr>
              <w:spacing w:line="254" w:lineRule="auto"/>
              <w:rPr>
                <w:rFonts w:ascii="Arial"/>
                <w:sz w:val="21"/>
              </w:rPr>
            </w:pPr>
          </w:p>
          <w:p w14:paraId="3402FC8E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spacing w:val="-2"/>
              </w:rPr>
              <w:t>政府信</w:t>
            </w:r>
          </w:p>
          <w:p w14:paraId="6305FA59">
            <w:pPr>
              <w:pStyle w:val="5"/>
              <w:spacing w:before="56" w:line="222" w:lineRule="auto"/>
              <w:ind w:left="37"/>
              <w:jc w:val="center"/>
            </w:pPr>
            <w:r>
              <w:rPr>
                <w:spacing w:val="-2"/>
              </w:rPr>
              <w:t>息公开 年报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79D5D1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809F396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02561E44">
            <w:pPr>
              <w:spacing w:line="306" w:lineRule="auto"/>
              <w:rPr>
                <w:rFonts w:ascii="Arial"/>
                <w:sz w:val="21"/>
              </w:rPr>
            </w:pPr>
          </w:p>
          <w:p w14:paraId="205063A6">
            <w:pPr>
              <w:spacing w:line="307" w:lineRule="auto"/>
              <w:rPr>
                <w:rFonts w:ascii="Arial"/>
                <w:sz w:val="21"/>
              </w:rPr>
            </w:pPr>
          </w:p>
          <w:p w14:paraId="2C4B7DCF">
            <w:pPr>
              <w:pStyle w:val="5"/>
              <w:spacing w:before="55" w:line="235" w:lineRule="auto"/>
              <w:ind w:left="28" w:right="56" w:firstLine="3"/>
            </w:pPr>
            <w:r>
              <w:t>历年政府信息公开工作年度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报告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34B37D77">
            <w:pPr>
              <w:spacing w:line="253" w:lineRule="auto"/>
              <w:rPr>
                <w:rFonts w:ascii="Arial"/>
                <w:sz w:val="21"/>
              </w:rPr>
            </w:pPr>
          </w:p>
          <w:p w14:paraId="630CC4B5">
            <w:pPr>
              <w:spacing w:line="254" w:lineRule="auto"/>
              <w:rPr>
                <w:rFonts w:ascii="Arial"/>
                <w:sz w:val="21"/>
              </w:rPr>
            </w:pPr>
          </w:p>
          <w:p w14:paraId="5D137ABD">
            <w:pPr>
              <w:pStyle w:val="5"/>
              <w:spacing w:before="56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4A4D2CDF">
            <w:pPr>
              <w:pStyle w:val="5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0BFC575C">
            <w:pPr>
              <w:spacing w:line="293" w:lineRule="auto"/>
              <w:rPr>
                <w:rFonts w:ascii="Arial"/>
                <w:sz w:val="21"/>
              </w:rPr>
            </w:pPr>
          </w:p>
          <w:p w14:paraId="262F6961">
            <w:pPr>
              <w:pStyle w:val="5"/>
              <w:spacing w:before="55" w:line="222" w:lineRule="auto"/>
              <w:ind w:left="112"/>
            </w:pPr>
            <w:r>
              <w:rPr>
                <w:spacing w:val="-1"/>
              </w:rPr>
              <w:t>年报的公</w:t>
            </w:r>
          </w:p>
          <w:p w14:paraId="37CB13CD">
            <w:pPr>
              <w:pStyle w:val="5"/>
              <w:spacing w:before="11" w:line="233" w:lineRule="auto"/>
              <w:ind w:left="65" w:right="44" w:firstLine="46"/>
              <w:jc w:val="both"/>
            </w:pPr>
            <w:r>
              <w:rPr>
                <w:spacing w:val="-1"/>
              </w:rPr>
              <w:t>开时间在</w:t>
            </w:r>
            <w:r>
              <w:rPr>
                <w:spacing w:val="1"/>
              </w:rPr>
              <w:t xml:space="preserve"> 每年1月31 </w:t>
            </w:r>
            <w:r>
              <w:rPr>
                <w:spacing w:val="11"/>
              </w:rPr>
              <w:t>日之前公</w:t>
            </w:r>
          </w:p>
          <w:p w14:paraId="74D6EC10">
            <w:pPr>
              <w:pStyle w:val="5"/>
              <w:spacing w:line="223" w:lineRule="auto"/>
              <w:ind w:left="370"/>
            </w:pPr>
            <w:r>
              <w:t>开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2AB7684D">
            <w:pPr>
              <w:spacing w:before="55" w:line="223" w:lineRule="auto"/>
              <w:ind w:left="125" w:leftChars="0"/>
              <w:jc w:val="center"/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4C4342CA">
            <w:pPr>
              <w:pStyle w:val="5"/>
              <w:spacing w:before="28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10B04196">
            <w:pPr>
              <w:pStyle w:val="5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1E07B4B0">
            <w:pPr>
              <w:pStyle w:val="5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4ACCF583">
            <w:pPr>
              <w:pStyle w:val="5"/>
              <w:spacing w:before="10" w:line="224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3"/>
              </w:rPr>
              <w:t>公开查阅点</w:t>
            </w:r>
          </w:p>
          <w:p w14:paraId="7DA3473F">
            <w:pPr>
              <w:pStyle w:val="5"/>
              <w:spacing w:before="8" w:line="185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0FF397B7">
            <w:pPr>
              <w:pStyle w:val="5"/>
              <w:spacing w:before="28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421EED53">
            <w:pPr>
              <w:pStyle w:val="5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262CFD68">
            <w:pPr>
              <w:pStyle w:val="5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5A002228">
            <w:pPr>
              <w:pStyle w:val="5"/>
              <w:spacing w:before="11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3D170260">
            <w:pPr>
              <w:pStyle w:val="5"/>
              <w:spacing w:before="8" w:line="185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0F857FC">
            <w:pPr>
              <w:rPr>
                <w:rFonts w:ascii="Arial"/>
                <w:sz w:val="21"/>
              </w:rPr>
            </w:pPr>
          </w:p>
          <w:p w14:paraId="0F5EEB7E">
            <w:pPr>
              <w:rPr>
                <w:rFonts w:ascii="Arial"/>
                <w:sz w:val="21"/>
              </w:rPr>
            </w:pPr>
          </w:p>
          <w:p w14:paraId="3418D916">
            <w:pPr>
              <w:rPr>
                <w:rFonts w:ascii="Arial"/>
                <w:sz w:val="21"/>
              </w:rPr>
            </w:pPr>
          </w:p>
          <w:p w14:paraId="6886D375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612B96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B35E716">
            <w:pPr>
              <w:rPr>
                <w:rFonts w:ascii="Arial"/>
                <w:sz w:val="21"/>
              </w:rPr>
            </w:pPr>
          </w:p>
          <w:p w14:paraId="47D98A4C">
            <w:pPr>
              <w:rPr>
                <w:rFonts w:ascii="Arial"/>
                <w:sz w:val="21"/>
              </w:rPr>
            </w:pPr>
          </w:p>
          <w:p w14:paraId="4D9DC776">
            <w:pPr>
              <w:rPr>
                <w:rFonts w:ascii="Arial"/>
                <w:sz w:val="21"/>
              </w:rPr>
            </w:pPr>
          </w:p>
          <w:p w14:paraId="0BA31D69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996604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43958F7">
            <w:pPr>
              <w:pStyle w:val="5"/>
              <w:spacing w:before="55" w:line="241" w:lineRule="auto"/>
              <w:ind w:left="210" w:leftChars="0"/>
            </w:pP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7584E560">
            <w:pPr>
              <w:jc w:val="center"/>
              <w:rPr>
                <w:highlight w:val="none"/>
              </w:rPr>
            </w:pPr>
          </w:p>
          <w:p w14:paraId="433F6834">
            <w:pPr>
              <w:jc w:val="center"/>
              <w:rPr>
                <w:highlight w:val="none"/>
              </w:rPr>
            </w:pPr>
          </w:p>
          <w:p w14:paraId="5063C8DC">
            <w:pPr>
              <w:jc w:val="center"/>
              <w:rPr>
                <w:highlight w:val="none"/>
              </w:rPr>
            </w:pPr>
          </w:p>
          <w:p w14:paraId="7603882B">
            <w:pPr>
              <w:ind w:firstLine="210" w:firstLineChars="100"/>
              <w:jc w:val="both"/>
              <w:rPr>
                <w:rFonts w:ascii="Arial"/>
                <w:sz w:val="21"/>
              </w:rPr>
            </w:pPr>
            <w:r>
              <w:rPr>
                <w:highlight w:val="none"/>
              </w:rPr>
              <w:t>√</w:t>
            </w:r>
          </w:p>
        </w:tc>
      </w:tr>
      <w:tr w14:paraId="1D103C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1C3F3D78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EDEAA2C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8D23F88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7DBBCB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C2ADFFC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153CA98B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5A81377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D456913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6FC5128"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382866FE">
            <w:pPr>
              <w:pStyle w:val="5"/>
              <w:spacing w:before="36" w:line="227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E11DC0F">
            <w:pPr>
              <w:pStyle w:val="5"/>
              <w:spacing w:before="10" w:line="178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793AB4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77A196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B6CB04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12FAA8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6E800CF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701582B5">
            <w:pPr>
              <w:rPr>
                <w:rFonts w:ascii="Arial"/>
                <w:sz w:val="21"/>
              </w:rPr>
            </w:pPr>
          </w:p>
        </w:tc>
      </w:tr>
    </w:tbl>
    <w:p w14:paraId="50E095B2">
      <w:pPr>
        <w:rPr>
          <w:rFonts w:ascii="Arial"/>
          <w:sz w:val="21"/>
        </w:rPr>
      </w:pPr>
    </w:p>
    <w:p w14:paraId="2DE79E26">
      <w:pPr>
        <w:rPr>
          <w:rFonts w:ascii="Arial" w:hAnsi="Arial" w:eastAsia="Arial" w:cs="Arial"/>
          <w:sz w:val="21"/>
          <w:szCs w:val="21"/>
        </w:rPr>
        <w:sectPr>
          <w:pgSz w:w="16837" w:h="11905"/>
          <w:pgMar w:top="400" w:right="1157" w:bottom="0" w:left="1072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3C0BB390">
      <w:pPr>
        <w:spacing w:before="17"/>
      </w:pPr>
    </w:p>
    <w:p w14:paraId="745C5D18">
      <w:pPr>
        <w:spacing w:before="17"/>
      </w:pPr>
    </w:p>
    <w:p w14:paraId="40DFF995">
      <w:pPr>
        <w:spacing w:before="16"/>
      </w:pPr>
    </w:p>
    <w:p w14:paraId="30A306E6">
      <w:pPr>
        <w:spacing w:before="16"/>
      </w:pPr>
    </w:p>
    <w:tbl>
      <w:tblPr>
        <w:tblStyle w:val="4"/>
        <w:tblW w:w="1459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585"/>
        <w:gridCol w:w="585"/>
        <w:gridCol w:w="585"/>
        <w:gridCol w:w="2150"/>
        <w:gridCol w:w="2151"/>
        <w:gridCol w:w="899"/>
        <w:gridCol w:w="899"/>
        <w:gridCol w:w="2659"/>
        <w:gridCol w:w="482"/>
        <w:gridCol w:w="482"/>
        <w:gridCol w:w="482"/>
        <w:gridCol w:w="482"/>
        <w:gridCol w:w="482"/>
        <w:gridCol w:w="490"/>
      </w:tblGrid>
      <w:tr w14:paraId="0FF9C2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703" w:hRule="atLeast"/>
        </w:trPr>
        <w:tc>
          <w:tcPr>
            <w:tcW w:w="593" w:type="dxa"/>
            <w:vAlign w:val="top"/>
          </w:tcPr>
          <w:p w14:paraId="63E0451B">
            <w:pPr>
              <w:spacing w:line="358" w:lineRule="auto"/>
              <w:rPr>
                <w:rFonts w:ascii="Arial"/>
                <w:sz w:val="21"/>
              </w:rPr>
            </w:pPr>
          </w:p>
          <w:p w14:paraId="3014D56F">
            <w:pPr>
              <w:spacing w:line="358" w:lineRule="auto"/>
              <w:rPr>
                <w:rFonts w:ascii="Arial"/>
                <w:sz w:val="21"/>
              </w:rPr>
            </w:pPr>
          </w:p>
          <w:p w14:paraId="4183CBB3">
            <w:pPr>
              <w:pStyle w:val="5"/>
              <w:spacing w:before="55" w:line="224" w:lineRule="exact"/>
              <w:ind w:left="214"/>
            </w:pPr>
            <w:r>
              <w:rPr>
                <w:spacing w:val="-3"/>
                <w:position w:val="1"/>
              </w:rPr>
              <w:t>20</w:t>
            </w:r>
          </w:p>
        </w:tc>
        <w:tc>
          <w:tcPr>
            <w:tcW w:w="585" w:type="dxa"/>
            <w:vAlign w:val="top"/>
          </w:tcPr>
          <w:p w14:paraId="4D4EC4B8">
            <w:pPr>
              <w:spacing w:line="304" w:lineRule="auto"/>
              <w:rPr>
                <w:rFonts w:ascii="Arial"/>
                <w:sz w:val="21"/>
              </w:rPr>
            </w:pPr>
          </w:p>
          <w:p w14:paraId="75295651">
            <w:pPr>
              <w:spacing w:line="304" w:lineRule="auto"/>
              <w:rPr>
                <w:rFonts w:ascii="Arial"/>
                <w:sz w:val="21"/>
              </w:rPr>
            </w:pPr>
          </w:p>
          <w:p w14:paraId="01466B68">
            <w:pPr>
              <w:pStyle w:val="5"/>
              <w:spacing w:before="55" w:line="238" w:lineRule="auto"/>
              <w:ind w:left="124" w:right="26" w:hanging="88"/>
            </w:pPr>
            <w:r>
              <w:rPr>
                <w:spacing w:val="-1"/>
              </w:rPr>
              <w:t>依申请</w:t>
            </w:r>
            <w:r>
              <w:t xml:space="preserve"> </w:t>
            </w:r>
            <w:r>
              <w:rPr>
                <w:spacing w:val="-5"/>
              </w:rPr>
              <w:t>公开</w:t>
            </w:r>
          </w:p>
        </w:tc>
        <w:tc>
          <w:tcPr>
            <w:tcW w:w="585" w:type="dxa"/>
            <w:vAlign w:val="top"/>
          </w:tcPr>
          <w:p w14:paraId="7618F8CA">
            <w:pPr>
              <w:spacing w:line="304" w:lineRule="auto"/>
              <w:rPr>
                <w:rFonts w:ascii="Arial"/>
                <w:sz w:val="21"/>
              </w:rPr>
            </w:pPr>
          </w:p>
          <w:p w14:paraId="51295EA6">
            <w:pPr>
              <w:spacing w:line="304" w:lineRule="auto"/>
              <w:rPr>
                <w:rFonts w:ascii="Arial"/>
                <w:sz w:val="21"/>
              </w:rPr>
            </w:pPr>
          </w:p>
          <w:p w14:paraId="715B36C6">
            <w:pPr>
              <w:pStyle w:val="5"/>
              <w:spacing w:before="56" w:line="222" w:lineRule="auto"/>
              <w:ind w:left="37"/>
              <w:jc w:val="center"/>
            </w:pPr>
            <w:r>
              <w:rPr>
                <w:color w:val="auto"/>
                <w:spacing w:val="-2"/>
                <w:u w:val="none"/>
              </w:rPr>
              <w:t>依申请 公开</w:t>
            </w:r>
          </w:p>
        </w:tc>
        <w:tc>
          <w:tcPr>
            <w:tcW w:w="585" w:type="dxa"/>
            <w:vAlign w:val="top"/>
          </w:tcPr>
          <w:p w14:paraId="26A017B0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57B12F08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Align w:val="top"/>
          </w:tcPr>
          <w:p w14:paraId="05B4E7E6">
            <w:pPr>
              <w:spacing w:line="358" w:lineRule="auto"/>
              <w:rPr>
                <w:rFonts w:ascii="Arial"/>
                <w:sz w:val="21"/>
              </w:rPr>
            </w:pPr>
          </w:p>
          <w:p w14:paraId="426B3F35">
            <w:pPr>
              <w:spacing w:line="358" w:lineRule="auto"/>
              <w:rPr>
                <w:rFonts w:ascii="Arial"/>
                <w:sz w:val="21"/>
              </w:rPr>
            </w:pPr>
          </w:p>
          <w:p w14:paraId="2F79103C">
            <w:pPr>
              <w:pStyle w:val="5"/>
              <w:spacing w:before="55" w:line="222" w:lineRule="auto"/>
              <w:ind w:left="31"/>
            </w:pPr>
            <w:r>
              <w:t>依申请公开表格和途径</w:t>
            </w:r>
          </w:p>
        </w:tc>
        <w:tc>
          <w:tcPr>
            <w:tcW w:w="2151" w:type="dxa"/>
            <w:vAlign w:val="top"/>
          </w:tcPr>
          <w:p w14:paraId="53AFEA48">
            <w:pPr>
              <w:spacing w:line="252" w:lineRule="auto"/>
              <w:rPr>
                <w:rFonts w:ascii="Arial"/>
                <w:sz w:val="21"/>
              </w:rPr>
            </w:pPr>
          </w:p>
          <w:p w14:paraId="4E61550F">
            <w:pPr>
              <w:spacing w:line="252" w:lineRule="auto"/>
              <w:rPr>
                <w:rFonts w:ascii="Arial"/>
                <w:sz w:val="21"/>
              </w:rPr>
            </w:pPr>
          </w:p>
          <w:p w14:paraId="31780004">
            <w:pPr>
              <w:pStyle w:val="5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4DA17E9F">
            <w:pPr>
              <w:pStyle w:val="5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Align w:val="top"/>
          </w:tcPr>
          <w:p w14:paraId="0788DD5D">
            <w:pPr>
              <w:spacing w:line="397" w:lineRule="auto"/>
              <w:rPr>
                <w:rFonts w:ascii="Arial"/>
                <w:sz w:val="21"/>
              </w:rPr>
            </w:pPr>
          </w:p>
          <w:p w14:paraId="18364F94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26492399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Align w:val="top"/>
          </w:tcPr>
          <w:p w14:paraId="5B1C4795">
            <w:pPr>
              <w:spacing w:line="358" w:lineRule="auto"/>
              <w:rPr>
                <w:rFonts w:ascii="Arial"/>
                <w:sz w:val="21"/>
              </w:rPr>
            </w:pPr>
          </w:p>
          <w:p w14:paraId="6F324156">
            <w:pPr>
              <w:spacing w:line="358" w:lineRule="auto"/>
              <w:rPr>
                <w:rFonts w:ascii="Arial"/>
                <w:sz w:val="21"/>
              </w:rPr>
            </w:pPr>
          </w:p>
          <w:p w14:paraId="4EEEA619">
            <w:pPr>
              <w:pStyle w:val="5"/>
              <w:spacing w:before="55" w:line="223" w:lineRule="auto"/>
              <w:ind w:left="125"/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新城镇人民政府</w:t>
            </w:r>
          </w:p>
        </w:tc>
        <w:tc>
          <w:tcPr>
            <w:tcW w:w="2659" w:type="dxa"/>
            <w:vAlign w:val="top"/>
          </w:tcPr>
          <w:p w14:paraId="17722C84">
            <w:pPr>
              <w:pStyle w:val="5"/>
              <w:spacing w:before="24" w:line="222" w:lineRule="auto"/>
              <w:ind w:left="53"/>
            </w:pPr>
            <w:r>
              <w:rPr>
                <w:spacing w:val="-3"/>
              </w:rPr>
              <w:t>■政府网站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□政府公报</w:t>
            </w:r>
          </w:p>
          <w:p w14:paraId="6032F739">
            <w:pPr>
              <w:pStyle w:val="5"/>
              <w:spacing w:before="11" w:line="222" w:lineRule="auto"/>
              <w:ind w:left="53"/>
            </w:pPr>
            <w:r>
              <w:rPr>
                <w:spacing w:val="-4"/>
              </w:rPr>
              <w:t>□两微一端</w:t>
            </w:r>
            <w:r>
              <w:rPr>
                <w:spacing w:val="14"/>
              </w:rPr>
              <w:t xml:space="preserve">   </w:t>
            </w:r>
            <w:r>
              <w:rPr>
                <w:spacing w:val="-4"/>
              </w:rPr>
              <w:t>□发布会</w:t>
            </w:r>
          </w:p>
          <w:p w14:paraId="657C156D">
            <w:pPr>
              <w:pStyle w:val="5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□纸质媒体</w:t>
            </w:r>
          </w:p>
          <w:p w14:paraId="219B91D9">
            <w:pPr>
              <w:pStyle w:val="5"/>
              <w:spacing w:before="11" w:line="222" w:lineRule="auto"/>
              <w:ind w:left="53"/>
            </w:pPr>
            <w:r>
              <w:rPr>
                <w:rFonts w:hint="eastAsia"/>
                <w:spacing w:val="-3"/>
                <w:lang w:eastAsia="zh-CN"/>
              </w:rPr>
              <w:t>□</w:t>
            </w:r>
            <w:r>
              <w:rPr>
                <w:spacing w:val="-2"/>
              </w:rPr>
              <w:t>公开查阅点</w:t>
            </w:r>
            <w:r>
              <w:rPr>
                <w:spacing w:val="34"/>
              </w:rPr>
              <w:t xml:space="preserve"> </w:t>
            </w:r>
            <w:r>
              <w:rPr>
                <w:spacing w:val="-2"/>
              </w:rPr>
              <w:t>■政务公开专区</w:t>
            </w:r>
          </w:p>
          <w:p w14:paraId="32C88C05">
            <w:pPr>
              <w:pStyle w:val="5"/>
              <w:spacing w:before="9" w:line="222" w:lineRule="auto"/>
              <w:ind w:left="53"/>
            </w:pPr>
            <w:r>
              <w:rPr>
                <w:rFonts w:hint="eastAsia"/>
                <w:spacing w:val="-2"/>
                <w:lang w:eastAsia="zh-CN"/>
              </w:rPr>
              <w:t>☑</w:t>
            </w:r>
            <w:r>
              <w:rPr>
                <w:spacing w:val="-2"/>
              </w:rPr>
              <w:t>便民服务站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</w:rPr>
              <w:t>□入户/现场</w:t>
            </w:r>
          </w:p>
          <w:p w14:paraId="081981E2">
            <w:pPr>
              <w:pStyle w:val="5"/>
              <w:spacing w:before="12" w:line="227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34778339">
            <w:pPr>
              <w:pStyle w:val="5"/>
              <w:spacing w:before="11" w:line="177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Align w:val="top"/>
          </w:tcPr>
          <w:p w14:paraId="0D07BBDB">
            <w:pPr>
              <w:spacing w:line="358" w:lineRule="auto"/>
              <w:rPr>
                <w:rFonts w:ascii="Arial"/>
                <w:sz w:val="21"/>
              </w:rPr>
            </w:pPr>
          </w:p>
          <w:p w14:paraId="07180883">
            <w:pPr>
              <w:spacing w:line="358" w:lineRule="auto"/>
              <w:rPr>
                <w:rFonts w:ascii="Arial"/>
                <w:sz w:val="21"/>
              </w:rPr>
            </w:pPr>
          </w:p>
          <w:p w14:paraId="0C007B94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298E4AC9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41A0DFBC">
            <w:pPr>
              <w:pStyle w:val="5"/>
              <w:spacing w:before="55" w:line="241" w:lineRule="auto"/>
              <w:ind w:left="209"/>
            </w:pPr>
          </w:p>
        </w:tc>
        <w:tc>
          <w:tcPr>
            <w:tcW w:w="482" w:type="dxa"/>
            <w:vAlign w:val="top"/>
          </w:tcPr>
          <w:p w14:paraId="779EAF17">
            <w:pPr>
              <w:spacing w:line="358" w:lineRule="auto"/>
              <w:rPr>
                <w:rFonts w:ascii="Arial"/>
                <w:sz w:val="21"/>
              </w:rPr>
            </w:pPr>
          </w:p>
          <w:p w14:paraId="6BFD4C97">
            <w:pPr>
              <w:spacing w:line="358" w:lineRule="auto"/>
              <w:rPr>
                <w:rFonts w:ascii="Arial"/>
                <w:sz w:val="21"/>
              </w:rPr>
            </w:pPr>
          </w:p>
          <w:p w14:paraId="5705BB31">
            <w:pPr>
              <w:rPr>
                <w:rFonts w:ascii="Arial"/>
                <w:sz w:val="21"/>
              </w:rPr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06B363D1">
            <w:pPr>
              <w:pStyle w:val="5"/>
              <w:spacing w:before="55" w:line="241" w:lineRule="auto"/>
              <w:ind w:left="210" w:leftChars="0"/>
            </w:pPr>
          </w:p>
        </w:tc>
        <w:tc>
          <w:tcPr>
            <w:tcW w:w="490" w:type="dxa"/>
            <w:vAlign w:val="top"/>
          </w:tcPr>
          <w:p w14:paraId="2B6CDA8C">
            <w:pPr>
              <w:jc w:val="center"/>
              <w:rPr>
                <w:highlight w:val="none"/>
              </w:rPr>
            </w:pPr>
          </w:p>
          <w:p w14:paraId="4CCFD488">
            <w:pPr>
              <w:jc w:val="center"/>
              <w:rPr>
                <w:highlight w:val="none"/>
              </w:rPr>
            </w:pPr>
          </w:p>
          <w:p w14:paraId="068D1F00">
            <w:pPr>
              <w:jc w:val="center"/>
              <w:rPr>
                <w:highlight w:val="none"/>
              </w:rPr>
            </w:pPr>
          </w:p>
          <w:p w14:paraId="674BE85A">
            <w:pPr>
              <w:ind w:firstLine="210" w:firstLineChars="100"/>
              <w:jc w:val="both"/>
              <w:rPr>
                <w:rFonts w:ascii="Arial"/>
                <w:sz w:val="21"/>
              </w:rPr>
            </w:pPr>
            <w:r>
              <w:rPr>
                <w:highlight w:val="none"/>
              </w:rPr>
              <w:t>√</w:t>
            </w:r>
          </w:p>
        </w:tc>
      </w:tr>
    </w:tbl>
    <w:p w14:paraId="37AEB77A">
      <w:pPr>
        <w:rPr>
          <w:rFonts w:ascii="Arial"/>
          <w:sz w:val="21"/>
        </w:rPr>
      </w:pPr>
    </w:p>
    <w:sectPr>
      <w:pgSz w:w="16837" w:h="11905"/>
      <w:pgMar w:top="400" w:right="1157" w:bottom="0" w:left="1072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783BB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1CB687E"/>
    <w:rsid w:val="089F6FB8"/>
    <w:rsid w:val="08E43623"/>
    <w:rsid w:val="11627900"/>
    <w:rsid w:val="167916B1"/>
    <w:rsid w:val="20A55E6A"/>
    <w:rsid w:val="23CE2152"/>
    <w:rsid w:val="26BC17D3"/>
    <w:rsid w:val="2AD305E8"/>
    <w:rsid w:val="2B842AF5"/>
    <w:rsid w:val="30957344"/>
    <w:rsid w:val="35AC6325"/>
    <w:rsid w:val="3F6D31E3"/>
    <w:rsid w:val="4E020162"/>
    <w:rsid w:val="4FD46ECD"/>
    <w:rsid w:val="5547650A"/>
    <w:rsid w:val="561C0E45"/>
    <w:rsid w:val="56674EBC"/>
    <w:rsid w:val="5EB7E75F"/>
    <w:rsid w:val="73396415"/>
    <w:rsid w:val="73FD77F0"/>
    <w:rsid w:val="7495218C"/>
    <w:rsid w:val="777728A5"/>
    <w:rsid w:val="7BDF4D26"/>
    <w:rsid w:val="7E140908"/>
    <w:rsid w:val="7FFAAF39"/>
    <w:rsid w:val="BBEE39AD"/>
    <w:rsid w:val="DDDB3927"/>
    <w:rsid w:val="FFD72B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hyperlink" Target="http://gzzg.jxzwfww.gov.cn/jxzw/xzql/gotoxzqlIndex.do?webId=94" TargetMode="Externa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3216</Words>
  <Characters>3319</Characters>
  <TotalTime>3</TotalTime>
  <ScaleCrop>false</ScaleCrop>
  <LinksUpToDate>false</LinksUpToDate>
  <CharactersWithSpaces>3604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2025-07-31T17:46:00Z</dcterms:created>
  <dc:creator>Administrator</dc:creator>
  <cp:lastModifiedBy>Administrator</cp:lastModifiedBy>
  <dcterms:modified xsi:type="dcterms:W3CDTF">2025-08-25T06:17:32Z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2025-08-11T10:21:43Z</vt:filetime>
  </property>
  <property fmtid="{D5CDD505-2E9C-101B-9397-08002B2CF9AE}" pid="4" name="KSOTemplateDocerSaveRecord">
    <vt:lpwstr>eyJoZGlkIjoiODM1ZjE5OGU5ZmNiMzRkMDIzMjk2Zjc4YTE5ZGZlZmIifQ==</vt:lpwstr>
  </property>
  <property fmtid="{D5CDD505-2E9C-101B-9397-08002B2CF9AE}" pid="5" name="KSOProductBuildVer">
    <vt:lpwstr>2052-12.1.0.22529</vt:lpwstr>
  </property>
  <property fmtid="{D5CDD505-2E9C-101B-9397-08002B2CF9AE}" pid="6" name="ICV">
    <vt:lpwstr>EA2D70139AF74AD2BB43A510C55FBB01_13</vt:lpwstr>
  </property>
</Properties>
</file>